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6E2" w:rsidRPr="00765002" w:rsidRDefault="00C006E2" w:rsidP="00C006E2">
      <w:pPr>
        <w:pStyle w:val="ae"/>
        <w:jc w:val="center"/>
        <w:rPr>
          <w:rFonts w:ascii="Times New Roman" w:hAnsi="Times New Roman" w:cs="Times New Roman"/>
        </w:rPr>
      </w:pPr>
      <w:r w:rsidRPr="00765002">
        <w:rPr>
          <w:rFonts w:ascii="Times New Roman" w:hAnsi="Times New Roman" w:cs="Times New Roman"/>
        </w:rPr>
        <w:t>МИНИСТЕРСТВО ОБРАЗОВАНИЯ</w:t>
      </w:r>
      <w:r w:rsidRPr="00765002"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:rsidR="00C006E2" w:rsidRPr="00765002" w:rsidRDefault="00C006E2" w:rsidP="00C006E2">
      <w:pPr>
        <w:pStyle w:val="ae"/>
        <w:jc w:val="center"/>
        <w:rPr>
          <w:rFonts w:ascii="Times New Roman" w:hAnsi="Times New Roman" w:cs="Times New Roman"/>
        </w:rPr>
      </w:pPr>
    </w:p>
    <w:p w:rsidR="00C006E2" w:rsidRPr="00765002" w:rsidRDefault="00C006E2" w:rsidP="00C006E2">
      <w:pPr>
        <w:pStyle w:val="ae"/>
        <w:jc w:val="center"/>
        <w:rPr>
          <w:rFonts w:ascii="Times New Roman" w:eastAsia="Calibri" w:hAnsi="Times New Roman" w:cs="Times New Roman"/>
        </w:rPr>
      </w:pPr>
      <w:r w:rsidRPr="00765002">
        <w:rPr>
          <w:rFonts w:ascii="Times New Roman" w:hAnsi="Times New Roman" w:cs="Times New Roman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p w:rsidR="00C006E2" w:rsidRPr="00765002" w:rsidRDefault="00C006E2" w:rsidP="00C006E2">
      <w:pPr>
        <w:pStyle w:val="ae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72"/>
        <w:gridCol w:w="2341"/>
        <w:gridCol w:w="3774"/>
      </w:tblGrid>
      <w:tr w:rsidR="00C006E2" w:rsidRPr="00765002" w:rsidTr="00605C2D">
        <w:tc>
          <w:tcPr>
            <w:tcW w:w="3857" w:type="dxa"/>
            <w:shd w:val="clear" w:color="auto" w:fill="auto"/>
          </w:tcPr>
          <w:p w:rsidR="00C006E2" w:rsidRPr="00765002" w:rsidRDefault="00C006E2" w:rsidP="00605C2D">
            <w:pPr>
              <w:pStyle w:val="ae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РАССМОТРЕНО:</w:t>
            </w:r>
          </w:p>
          <w:p w:rsidR="00C006E2" w:rsidRPr="00765002" w:rsidRDefault="00C006E2" w:rsidP="00605C2D">
            <w:pPr>
              <w:pStyle w:val="ae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на заседании ПЦК</w:t>
            </w:r>
          </w:p>
          <w:p w:rsidR="00C006E2" w:rsidRPr="00765002" w:rsidRDefault="00C006E2" w:rsidP="00605C2D">
            <w:pPr>
              <w:pStyle w:val="ae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протокол №</w:t>
            </w:r>
            <w:r w:rsidR="00A740D1">
              <w:rPr>
                <w:rFonts w:ascii="Times New Roman" w:hAnsi="Times New Roman" w:cs="Times New Roman"/>
                <w:u w:val="single"/>
              </w:rPr>
              <w:t>3</w:t>
            </w:r>
            <w:bookmarkStart w:id="0" w:name="_GoBack"/>
            <w:bookmarkEnd w:id="0"/>
          </w:p>
          <w:p w:rsidR="00C006E2" w:rsidRPr="00765002" w:rsidRDefault="00C006E2" w:rsidP="00605C2D">
            <w:pPr>
              <w:pStyle w:val="ae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от «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28 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»  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    20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17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г.</w:t>
            </w:r>
          </w:p>
          <w:p w:rsidR="00C006E2" w:rsidRPr="00765002" w:rsidRDefault="00C006E2" w:rsidP="00605C2D">
            <w:pPr>
              <w:pStyle w:val="ae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C006E2" w:rsidRPr="00765002" w:rsidRDefault="00C006E2" w:rsidP="00605C2D">
            <w:pPr>
              <w:pStyle w:val="ae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C006E2" w:rsidRPr="00765002" w:rsidRDefault="00C006E2" w:rsidP="00605C2D">
            <w:pPr>
              <w:pStyle w:val="ae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УТВЕРЖДАЮ:</w:t>
            </w:r>
          </w:p>
          <w:p w:rsidR="00C006E2" w:rsidRPr="00765002" w:rsidRDefault="00C006E2" w:rsidP="00605C2D">
            <w:pPr>
              <w:pStyle w:val="ae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Зам. директора по У</w:t>
            </w:r>
            <w:r w:rsidR="002C7DFF">
              <w:rPr>
                <w:rFonts w:ascii="Times New Roman" w:hAnsi="Times New Roman" w:cs="Times New Roman"/>
                <w:u w:val="single"/>
              </w:rPr>
              <w:t>М</w:t>
            </w:r>
            <w:r w:rsidRPr="00765002">
              <w:rPr>
                <w:rFonts w:ascii="Times New Roman" w:hAnsi="Times New Roman" w:cs="Times New Roman"/>
                <w:u w:val="single"/>
              </w:rPr>
              <w:t>Р ГБПОУ НСО Новосибирский политехнический     колледж</w:t>
            </w:r>
          </w:p>
          <w:p w:rsidR="00C006E2" w:rsidRPr="00765002" w:rsidRDefault="00C006E2" w:rsidP="00605C2D">
            <w:pPr>
              <w:pStyle w:val="ae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_______________</w:t>
            </w:r>
          </w:p>
          <w:p w:rsidR="00C006E2" w:rsidRPr="00765002" w:rsidRDefault="002C7DFF" w:rsidP="00605C2D">
            <w:pPr>
              <w:pStyle w:val="ae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C006E2" w:rsidRPr="00765002">
              <w:rPr>
                <w:rFonts w:ascii="Times New Roman" w:hAnsi="Times New Roman" w:cs="Times New Roman"/>
                <w:u w:val="single"/>
              </w:rPr>
              <w:t xml:space="preserve">« </w:t>
            </w:r>
            <w:r w:rsidR="00C006E2" w:rsidRPr="00765002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r w:rsidR="00C006E2" w:rsidRPr="00765002">
              <w:rPr>
                <w:rFonts w:ascii="Times New Roman" w:hAnsi="Times New Roman" w:cs="Times New Roman"/>
                <w:u w:val="single"/>
              </w:rPr>
              <w:t xml:space="preserve">  »    </w:t>
            </w:r>
            <w:r w:rsidR="00C006E2"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="00C006E2" w:rsidRPr="00765002">
              <w:rPr>
                <w:rFonts w:ascii="Times New Roman" w:hAnsi="Times New Roman" w:cs="Times New Roman"/>
                <w:u w:val="single"/>
              </w:rPr>
              <w:t xml:space="preserve">     20  </w:t>
            </w:r>
            <w:r w:rsidR="00C006E2"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17 </w:t>
            </w:r>
            <w:r w:rsidR="00C006E2" w:rsidRPr="00765002">
              <w:rPr>
                <w:rFonts w:ascii="Times New Roman" w:hAnsi="Times New Roman" w:cs="Times New Roman"/>
                <w:u w:val="single"/>
              </w:rPr>
              <w:t xml:space="preserve">   г.</w:t>
            </w:r>
          </w:p>
          <w:p w:rsidR="00C006E2" w:rsidRPr="00765002" w:rsidRDefault="00C006E2" w:rsidP="00605C2D">
            <w:pPr>
              <w:pStyle w:val="ae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E774CD" w:rsidRDefault="00402103">
      <w:pPr>
        <w:pStyle w:val="70"/>
        <w:shd w:val="clear" w:color="auto" w:fill="auto"/>
        <w:spacing w:before="0" w:after="0"/>
        <w:ind w:right="20"/>
        <w:rPr>
          <w:rStyle w:val="71"/>
          <w:b/>
          <w:bCs/>
        </w:rPr>
      </w:pPr>
      <w:r>
        <w:rPr>
          <w:rStyle w:val="71"/>
          <w:b/>
          <w:bCs/>
        </w:rPr>
        <w:t>РАБОЧАЯ ПРОГРАММА УЧЕБНОЙ Д</w:t>
      </w:r>
      <w:r w:rsidR="00E774CD">
        <w:rPr>
          <w:rStyle w:val="71"/>
          <w:b/>
          <w:bCs/>
        </w:rPr>
        <w:t>ИС</w:t>
      </w:r>
      <w:r>
        <w:rPr>
          <w:rStyle w:val="71"/>
          <w:b/>
          <w:bCs/>
        </w:rPr>
        <w:t>ЦИПЛ</w:t>
      </w:r>
      <w:r w:rsidR="00E774CD">
        <w:rPr>
          <w:rStyle w:val="71"/>
          <w:b/>
          <w:bCs/>
        </w:rPr>
        <w:t>И</w:t>
      </w:r>
      <w:r>
        <w:rPr>
          <w:rStyle w:val="71"/>
          <w:b/>
          <w:bCs/>
        </w:rPr>
        <w:t>НЫ</w:t>
      </w:r>
    </w:p>
    <w:p w:rsidR="00E774CD" w:rsidRPr="00C006E2" w:rsidRDefault="00402103">
      <w:pPr>
        <w:pStyle w:val="70"/>
        <w:shd w:val="clear" w:color="auto" w:fill="auto"/>
        <w:spacing w:before="0" w:after="0"/>
        <w:ind w:right="20"/>
        <w:rPr>
          <w:rStyle w:val="71"/>
          <w:b/>
          <w:bCs/>
          <w:i/>
          <w:iCs/>
        </w:rPr>
      </w:pPr>
      <w:r w:rsidRPr="00C006E2">
        <w:rPr>
          <w:rStyle w:val="71"/>
          <w:b/>
          <w:bCs/>
          <w:i/>
          <w:iCs/>
        </w:rPr>
        <w:t>ОП.</w:t>
      </w:r>
      <w:r w:rsidR="00E774CD" w:rsidRPr="00C006E2">
        <w:rPr>
          <w:rStyle w:val="71"/>
          <w:b/>
          <w:bCs/>
          <w:i/>
          <w:iCs/>
        </w:rPr>
        <w:t>10</w:t>
      </w:r>
      <w:r w:rsidRPr="00C006E2">
        <w:rPr>
          <w:rStyle w:val="71"/>
          <w:b/>
          <w:bCs/>
          <w:i/>
          <w:iCs/>
        </w:rPr>
        <w:t xml:space="preserve">. </w:t>
      </w:r>
      <w:r w:rsidR="00C006E2">
        <w:rPr>
          <w:rStyle w:val="71"/>
          <w:b/>
          <w:bCs/>
          <w:i/>
          <w:iCs/>
        </w:rPr>
        <w:t>«</w:t>
      </w:r>
      <w:r w:rsidRPr="00C006E2">
        <w:rPr>
          <w:rStyle w:val="71"/>
          <w:b/>
          <w:bCs/>
          <w:i/>
          <w:iCs/>
        </w:rPr>
        <w:t>БЕЗОПАСНОСТЬ ЖИЗНЕДЕЯТЕЛЬНОСТИ</w:t>
      </w:r>
      <w:r w:rsidR="00C006E2">
        <w:rPr>
          <w:rStyle w:val="71"/>
          <w:b/>
          <w:bCs/>
          <w:i/>
          <w:iCs/>
        </w:rPr>
        <w:t>»</w:t>
      </w:r>
    </w:p>
    <w:p w:rsidR="00C006E2" w:rsidRPr="00A351EB" w:rsidRDefault="00C006E2" w:rsidP="00C006E2">
      <w:pPr>
        <w:pStyle w:val="ae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Специальность</w:t>
      </w:r>
    </w:p>
    <w:p w:rsidR="00C006E2" w:rsidRPr="00A351EB" w:rsidRDefault="00C006E2" w:rsidP="00C006E2">
      <w:pPr>
        <w:pStyle w:val="ae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C006E2" w:rsidRPr="00A351EB" w:rsidRDefault="00C006E2" w:rsidP="00C006E2">
      <w:pPr>
        <w:pStyle w:val="ae"/>
        <w:jc w:val="center"/>
        <w:rPr>
          <w:rFonts w:ascii="Times New Roman" w:hAnsi="Times New Roman" w:cs="Times New Roman"/>
          <w:vertAlign w:val="superscript"/>
        </w:rPr>
      </w:pPr>
      <w:r w:rsidRPr="00A351EB">
        <w:rPr>
          <w:rFonts w:ascii="Times New Roman" w:hAnsi="Times New Roman" w:cs="Times New Roman"/>
          <w:vertAlign w:val="superscript"/>
        </w:rPr>
        <w:t>(код и наименование специальности)</w:t>
      </w:r>
    </w:p>
    <w:p w:rsidR="00C006E2" w:rsidRPr="00A351EB" w:rsidRDefault="00C006E2" w:rsidP="00C006E2">
      <w:pPr>
        <w:pStyle w:val="ae"/>
        <w:jc w:val="center"/>
        <w:rPr>
          <w:rFonts w:ascii="Times New Roman" w:hAnsi="Times New Roman" w:cs="Times New Roman"/>
        </w:rPr>
      </w:pPr>
    </w:p>
    <w:p w:rsidR="00C006E2" w:rsidRPr="00A351EB" w:rsidRDefault="00C006E2" w:rsidP="00C006E2">
      <w:pPr>
        <w:pStyle w:val="ae"/>
        <w:jc w:val="center"/>
        <w:rPr>
          <w:rFonts w:ascii="Times New Roman" w:hAnsi="Times New Roman" w:cs="Times New Roman"/>
        </w:rPr>
      </w:pPr>
    </w:p>
    <w:p w:rsidR="00C006E2" w:rsidRPr="00A351EB" w:rsidRDefault="00C006E2" w:rsidP="00C006E2">
      <w:pPr>
        <w:pStyle w:val="ae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Программа подготовки</w:t>
      </w:r>
    </w:p>
    <w:p w:rsidR="00C006E2" w:rsidRPr="00A351EB" w:rsidRDefault="00C006E2" w:rsidP="00C006E2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bidi="ar-SA"/>
        </w:rPr>
        <mc:AlternateContent>
          <mc:Choice Requires="wps">
            <w:drawing>
              <wp:anchor distT="4294967289" distB="4294967289" distL="114300" distR="114300" simplePos="0" relativeHeight="251659776" behindDoc="0" locked="0" layoutInCell="1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12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38A6034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168.3pt;margin-top:14.8pt;width:152.25pt;height:0;z-index:251659776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"/>
            </w:pict>
          </mc:Fallback>
        </mc:AlternateContent>
      </w:r>
      <w:r w:rsidRPr="00A351EB">
        <w:rPr>
          <w:rFonts w:ascii="Times New Roman" w:hAnsi="Times New Roman" w:cs="Times New Roman"/>
          <w:sz w:val="28"/>
          <w:szCs w:val="28"/>
        </w:rPr>
        <w:t>базовая</w:t>
      </w:r>
    </w:p>
    <w:p w:rsidR="00C006E2" w:rsidRPr="00A351EB" w:rsidRDefault="00C006E2" w:rsidP="00C006E2">
      <w:pPr>
        <w:pStyle w:val="ae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(базовая, углубленная)</w:t>
      </w:r>
    </w:p>
    <w:p w:rsidR="00C006E2" w:rsidRPr="00A351EB" w:rsidRDefault="00C006E2" w:rsidP="00C006E2">
      <w:pPr>
        <w:pStyle w:val="ae"/>
        <w:jc w:val="center"/>
        <w:rPr>
          <w:rFonts w:ascii="Times New Roman" w:hAnsi="Times New Roman" w:cs="Times New Roman"/>
        </w:rPr>
      </w:pPr>
    </w:p>
    <w:p w:rsidR="00C006E2" w:rsidRPr="00A351EB" w:rsidRDefault="00C006E2" w:rsidP="00C006E2">
      <w:pPr>
        <w:pStyle w:val="ae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Форма обучения</w:t>
      </w:r>
    </w:p>
    <w:p w:rsidR="00C006E2" w:rsidRDefault="00C006E2" w:rsidP="00C006E2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bidi="ar-SA"/>
        </w:rPr>
        <mc:AlternateContent>
          <mc:Choice Requires="wps">
            <w:drawing>
              <wp:anchor distT="4294967289" distB="4294967289" distL="114300" distR="114300" simplePos="0" relativeHeight="251660800" behindDoc="0" locked="0" layoutInCell="1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11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44AC4CC8" id="Прямая со стрелкой 15" o:spid="_x0000_s1026" type="#_x0000_t32" style="position:absolute;margin-left:168.3pt;margin-top:14.35pt;width:152.25pt;height:0;z-index:25166080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"/>
            </w:pict>
          </mc:Fallback>
        </mc:AlternateContent>
      </w:r>
      <w:r w:rsidRPr="00A351EB">
        <w:rPr>
          <w:rFonts w:ascii="Times New Roman" w:hAnsi="Times New Roman" w:cs="Times New Roman"/>
          <w:sz w:val="28"/>
          <w:szCs w:val="28"/>
        </w:rPr>
        <w:t>очная</w:t>
      </w:r>
    </w:p>
    <w:p w:rsidR="00C006E2" w:rsidRDefault="00C006E2" w:rsidP="00C006E2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C006E2" w:rsidRDefault="00C006E2" w:rsidP="00C006E2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C006E2" w:rsidRDefault="00C006E2" w:rsidP="00C006E2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C006E2" w:rsidRDefault="00C006E2" w:rsidP="00C006E2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C006E2" w:rsidRDefault="00C006E2" w:rsidP="00C006E2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C006E2" w:rsidRDefault="00C006E2" w:rsidP="00C006E2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C006E2" w:rsidRDefault="00C006E2" w:rsidP="00C006E2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C006E2" w:rsidRDefault="00C006E2" w:rsidP="00C006E2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C006E2" w:rsidRDefault="00C006E2" w:rsidP="00C006E2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C006E2" w:rsidRDefault="00C006E2" w:rsidP="00C006E2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C006E2" w:rsidRDefault="00C006E2" w:rsidP="00C006E2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C006E2" w:rsidRPr="00A351EB" w:rsidRDefault="00C006E2" w:rsidP="00C006E2">
      <w:pPr>
        <w:pStyle w:val="ae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Новосибирск 2018</w:t>
      </w:r>
    </w:p>
    <w:p w:rsidR="008D4F53" w:rsidRDefault="00402103">
      <w:pPr>
        <w:pStyle w:val="30"/>
        <w:shd w:val="clear" w:color="auto" w:fill="auto"/>
        <w:spacing w:after="0" w:line="220" w:lineRule="exact"/>
        <w:ind w:right="20"/>
      </w:pPr>
      <w:r>
        <w:br w:type="page"/>
      </w:r>
    </w:p>
    <w:p w:rsidR="00C006E2" w:rsidRPr="00765002" w:rsidRDefault="00C006E2" w:rsidP="00C0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lastRenderedPageBreak/>
        <w:t>Рабочая программа предназначена для преподавания общепрофессиональной дисциплины обязательной части профессионального цикла студентам очной формы обучения специальности 13.02.11 «Техническая эксплуатация и обслуживание электрического и электромеханического оборудования (по отраслям)».</w:t>
      </w:r>
    </w:p>
    <w:p w:rsidR="00C006E2" w:rsidRPr="00765002" w:rsidRDefault="00C006E2" w:rsidP="00C0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>Рабочая программа составлена с учетом Федерального государственного образовательного стандарта среднего профессионального образования по специальности 13.02.11 «Техническая эксплуатация и обслуживание электрического и электромеханического оборудования (по отраслям)» утвержденного приказом Министерства образования и науки Российской Федерации от "9" декабря 2016 г. №1547.</w:t>
      </w:r>
    </w:p>
    <w:p w:rsidR="00C006E2" w:rsidRPr="00765002" w:rsidRDefault="00C006E2" w:rsidP="00C006E2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C006E2" w:rsidRPr="00765002" w:rsidRDefault="00C006E2" w:rsidP="00C006E2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C006E2" w:rsidRPr="00765002" w:rsidRDefault="00C006E2" w:rsidP="00C006E2">
      <w:pPr>
        <w:ind w:left="709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 xml:space="preserve">Составитель – </w:t>
      </w:r>
      <w:r w:rsidR="002C7DFF">
        <w:rPr>
          <w:rFonts w:ascii="Times New Roman" w:hAnsi="Times New Roman" w:cs="Times New Roman"/>
          <w:sz w:val="28"/>
          <w:szCs w:val="28"/>
        </w:rPr>
        <w:t>Закатей Д.П.</w:t>
      </w:r>
    </w:p>
    <w:p w:rsidR="00990A68" w:rsidRDefault="00990A68">
      <w:pPr>
        <w:rPr>
          <w:rStyle w:val="101pt"/>
          <w:rFonts w:eastAsia="Microsoft Sans Serif"/>
          <w:b w:val="0"/>
        </w:rPr>
      </w:pPr>
      <w:r>
        <w:rPr>
          <w:rStyle w:val="101pt"/>
          <w:rFonts w:eastAsia="Microsoft Sans Serif"/>
          <w:bCs w:val="0"/>
        </w:rPr>
        <w:br w:type="page"/>
      </w:r>
    </w:p>
    <w:p w:rsidR="008D4F53" w:rsidRDefault="00402103">
      <w:pPr>
        <w:pStyle w:val="141"/>
        <w:shd w:val="clear" w:color="auto" w:fill="auto"/>
        <w:spacing w:after="952" w:line="280" w:lineRule="exact"/>
        <w:ind w:left="100"/>
      </w:pPr>
      <w:r>
        <w:lastRenderedPageBreak/>
        <w:t>СОДЕРЖАНИЕ</w:t>
      </w:r>
    </w:p>
    <w:p w:rsidR="008D4F53" w:rsidRDefault="00C006E2">
      <w:pPr>
        <w:pStyle w:val="141"/>
        <w:numPr>
          <w:ilvl w:val="0"/>
          <w:numId w:val="1"/>
        </w:numPr>
        <w:shd w:val="clear" w:color="auto" w:fill="auto"/>
        <w:tabs>
          <w:tab w:val="left" w:pos="368"/>
        </w:tabs>
        <w:spacing w:after="0" w:line="322" w:lineRule="exact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149225" distL="1097280" distR="63500" simplePos="0" relativeHeight="251657728" behindDoc="1" locked="0" layoutInCell="1" allowOverlap="1">
                <wp:simplePos x="0" y="0"/>
                <wp:positionH relativeFrom="margin">
                  <wp:posOffset>5452745</wp:posOffset>
                </wp:positionH>
                <wp:positionV relativeFrom="paragraph">
                  <wp:posOffset>-209550</wp:posOffset>
                </wp:positionV>
                <wp:extent cx="332105" cy="177800"/>
                <wp:effectExtent l="0" t="0" r="0" b="0"/>
                <wp:wrapSquare wrapText="left"/>
                <wp:docPr id="1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10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4F53" w:rsidRDefault="00402103">
                            <w:pPr>
                              <w:pStyle w:val="141"/>
                              <w:shd w:val="clear" w:color="auto" w:fill="auto"/>
                              <w:spacing w:after="0" w:line="280" w:lineRule="exact"/>
                              <w:jc w:val="left"/>
                            </w:pPr>
                            <w:r>
                              <w:rPr>
                                <w:rStyle w:val="14Exact"/>
                                <w:b/>
                                <w:bCs/>
                              </w:rPr>
                              <w:t>стр.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429.35pt;margin-top:-16.5pt;width:26.15pt;height:14pt;z-index:-251658752;visibility:visible;mso-wrap-style:square;mso-width-percent:0;mso-height-percent:0;mso-wrap-distance-left:86.4pt;mso-wrap-distance-top:0;mso-wrap-distance-right:5pt;mso-wrap-distance-bottom:11.7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" filled="f" stroked="f">
                <v:textbox style="mso-fit-shape-to-text:t" inset="0,0,0,0">
                  <w:txbxContent>
                    <w:p w:rsidR="008D4F53" w:rsidRDefault="00402103">
                      <w:pPr>
                        <w:pStyle w:val="141"/>
                        <w:shd w:val="clear" w:color="auto" w:fill="auto"/>
                        <w:spacing w:after="0" w:line="280" w:lineRule="exact"/>
                        <w:jc w:val="left"/>
                      </w:pPr>
                      <w:r>
                        <w:rPr>
                          <w:rStyle w:val="14Exact"/>
                          <w:b/>
                          <w:bCs/>
                        </w:rPr>
                        <w:t>стр.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402103">
        <w:t>ПАСПОРТ РАБОЧЕЙ ПРОГРАММЫ УЧЕБНОЙ</w:t>
      </w:r>
    </w:p>
    <w:p w:rsidR="008D4F53" w:rsidRDefault="00D05B9A">
      <w:pPr>
        <w:pStyle w:val="23"/>
        <w:shd w:val="clear" w:color="auto" w:fill="auto"/>
        <w:tabs>
          <w:tab w:val="left" w:pos="8727"/>
        </w:tabs>
        <w:spacing w:after="273"/>
        <w:ind w:left="380"/>
      </w:pPr>
      <w:r>
        <w:fldChar w:fldCharType="begin"/>
      </w:r>
      <w:r w:rsidR="00402103">
        <w:instrText xml:space="preserve"> TOC \o "1-5" \h \z </w:instrText>
      </w:r>
      <w:r>
        <w:fldChar w:fldCharType="separate"/>
      </w:r>
      <w:r w:rsidR="00402103">
        <w:t>ДИСЦИПЛИНЫ</w:t>
      </w:r>
      <w:r w:rsidR="00402103">
        <w:tab/>
        <w:t>4</w:t>
      </w:r>
    </w:p>
    <w:p w:rsidR="008D4F53" w:rsidRDefault="00402103">
      <w:pPr>
        <w:pStyle w:val="23"/>
        <w:numPr>
          <w:ilvl w:val="0"/>
          <w:numId w:val="1"/>
        </w:numPr>
        <w:shd w:val="clear" w:color="auto" w:fill="auto"/>
        <w:tabs>
          <w:tab w:val="left" w:pos="387"/>
        </w:tabs>
        <w:spacing w:after="385" w:line="280" w:lineRule="exact"/>
      </w:pPr>
      <w:r>
        <w:t>СТРУКТУРА И СОДЕРЖАНИЕ УЧЕБНОЙ ДИСЦИПЛИНЫ 6</w:t>
      </w:r>
    </w:p>
    <w:p w:rsidR="008D4F53" w:rsidRDefault="001C5C3C">
      <w:pPr>
        <w:pStyle w:val="23"/>
        <w:numPr>
          <w:ilvl w:val="0"/>
          <w:numId w:val="1"/>
        </w:numPr>
        <w:shd w:val="clear" w:color="auto" w:fill="auto"/>
        <w:tabs>
          <w:tab w:val="left" w:pos="387"/>
          <w:tab w:val="right" w:pos="9016"/>
        </w:tabs>
        <w:spacing w:after="532" w:line="280" w:lineRule="exact"/>
      </w:pPr>
      <w:hyperlink w:anchor="bookmark11" w:tooltip="Current Document">
        <w:r w:rsidR="00402103">
          <w:t>УСЛОИЯ РЕАЛИЗАЦИИ УЧЕБНОЙ ДИСЦИПЛИНЫ</w:t>
        </w:r>
        <w:r w:rsidR="00402103">
          <w:tab/>
          <w:t>12</w:t>
        </w:r>
      </w:hyperlink>
    </w:p>
    <w:p w:rsidR="008D4F53" w:rsidRDefault="00402103">
      <w:pPr>
        <w:pStyle w:val="23"/>
        <w:numPr>
          <w:ilvl w:val="0"/>
          <w:numId w:val="1"/>
        </w:numPr>
        <w:shd w:val="clear" w:color="auto" w:fill="auto"/>
        <w:tabs>
          <w:tab w:val="left" w:pos="387"/>
        </w:tabs>
        <w:spacing w:after="0"/>
      </w:pPr>
      <w:r>
        <w:t>КОНТРОЛЬ И ОЦЕНКА РЕЗУЛЬТАТОВ ОСВОЕНИЯ УЧЕБНОЙ</w:t>
      </w:r>
    </w:p>
    <w:p w:rsidR="008D4F53" w:rsidRDefault="00402103">
      <w:pPr>
        <w:pStyle w:val="23"/>
        <w:shd w:val="clear" w:color="auto" w:fill="auto"/>
        <w:tabs>
          <w:tab w:val="right" w:pos="9016"/>
        </w:tabs>
        <w:spacing w:after="273"/>
        <w:ind w:left="380"/>
      </w:pPr>
      <w:r>
        <w:t>ДИСЦИПЛИНЫ</w:t>
      </w:r>
      <w:r>
        <w:tab/>
        <w:t>14</w:t>
      </w:r>
    </w:p>
    <w:p w:rsidR="008D4F53" w:rsidRDefault="00402103">
      <w:pPr>
        <w:pStyle w:val="23"/>
        <w:numPr>
          <w:ilvl w:val="0"/>
          <w:numId w:val="1"/>
        </w:numPr>
        <w:shd w:val="clear" w:color="auto" w:fill="auto"/>
        <w:tabs>
          <w:tab w:val="left" w:pos="387"/>
          <w:tab w:val="right" w:pos="9016"/>
        </w:tabs>
        <w:spacing w:after="332" w:line="280" w:lineRule="exact"/>
      </w:pPr>
      <w:r>
        <w:t>ТЕХНОЛОГИИ ФОРМИРОВАНИЯ ОК</w:t>
      </w:r>
      <w:r>
        <w:tab/>
        <w:t>16</w:t>
      </w:r>
    </w:p>
    <w:p w:rsidR="008D4F53" w:rsidRDefault="00402103">
      <w:pPr>
        <w:pStyle w:val="23"/>
        <w:numPr>
          <w:ilvl w:val="0"/>
          <w:numId w:val="1"/>
        </w:numPr>
        <w:shd w:val="clear" w:color="auto" w:fill="auto"/>
        <w:tabs>
          <w:tab w:val="left" w:pos="387"/>
          <w:tab w:val="right" w:pos="9016"/>
        </w:tabs>
        <w:spacing w:after="512" w:line="280" w:lineRule="exact"/>
      </w:pPr>
      <w:r>
        <w:t>ТЕХНОЛОГИИ ФОРМИРОВАНИЯ ПК</w:t>
      </w:r>
      <w:r>
        <w:tab/>
        <w:t>17</w:t>
      </w:r>
    </w:p>
    <w:p w:rsidR="008D4F53" w:rsidRDefault="00402103">
      <w:pPr>
        <w:pStyle w:val="23"/>
        <w:numPr>
          <w:ilvl w:val="0"/>
          <w:numId w:val="1"/>
        </w:numPr>
        <w:shd w:val="clear" w:color="auto" w:fill="auto"/>
        <w:tabs>
          <w:tab w:val="left" w:pos="387"/>
          <w:tab w:val="right" w:pos="9016"/>
        </w:tabs>
        <w:spacing w:after="0" w:line="280" w:lineRule="exact"/>
        <w:sectPr w:rsidR="008D4F53" w:rsidSect="00C006E2">
          <w:footerReference w:type="default" r:id="rId7"/>
          <w:pgSz w:w="11900" w:h="16840"/>
          <w:pgMar w:top="1162" w:right="837" w:bottom="1162" w:left="1276" w:header="0" w:footer="3" w:gutter="0"/>
          <w:cols w:space="720"/>
          <w:noEndnote/>
          <w:docGrid w:linePitch="360"/>
        </w:sectPr>
      </w:pPr>
      <w:r>
        <w:t>ПРИЛОЖЕНИЕ 1</w:t>
      </w:r>
      <w:r>
        <w:tab/>
        <w:t>18</w:t>
      </w:r>
      <w:r w:rsidR="00D05B9A">
        <w:fldChar w:fldCharType="end"/>
      </w:r>
    </w:p>
    <w:p w:rsidR="008D4F53" w:rsidRDefault="008D4F53">
      <w:pPr>
        <w:spacing w:before="9" w:after="9" w:line="240" w:lineRule="exact"/>
        <w:rPr>
          <w:sz w:val="19"/>
          <w:szCs w:val="19"/>
        </w:rPr>
      </w:pPr>
    </w:p>
    <w:p w:rsidR="008D4F53" w:rsidRDefault="008D4F53">
      <w:pPr>
        <w:rPr>
          <w:sz w:val="2"/>
          <w:szCs w:val="2"/>
        </w:rPr>
        <w:sectPr w:rsidR="008D4F53">
          <w:pgSz w:w="11900" w:h="16840"/>
          <w:pgMar w:top="1098" w:right="0" w:bottom="1276" w:left="0" w:header="0" w:footer="3" w:gutter="0"/>
          <w:cols w:space="720"/>
          <w:noEndnote/>
          <w:docGrid w:linePitch="360"/>
        </w:sectPr>
      </w:pPr>
    </w:p>
    <w:p w:rsidR="008D4F53" w:rsidRDefault="00402103">
      <w:pPr>
        <w:pStyle w:val="25"/>
        <w:keepNext/>
        <w:keepLines/>
        <w:numPr>
          <w:ilvl w:val="0"/>
          <w:numId w:val="2"/>
        </w:numPr>
        <w:shd w:val="clear" w:color="auto" w:fill="auto"/>
        <w:spacing w:after="166" w:line="280" w:lineRule="exact"/>
        <w:ind w:left="300"/>
      </w:pPr>
      <w:bookmarkStart w:id="1" w:name="bookmark1"/>
      <w:r>
        <w:lastRenderedPageBreak/>
        <w:t>ПАСПОРТ РАБОЧЕЙ ПРОГРАММА! УЧЕБНОЙ ДИСЦИПЛИНЫ</w:t>
      </w:r>
      <w:bookmarkEnd w:id="1"/>
    </w:p>
    <w:p w:rsidR="008D4F53" w:rsidRDefault="00402103">
      <w:pPr>
        <w:pStyle w:val="36"/>
        <w:keepNext/>
        <w:keepLines/>
        <w:shd w:val="clear" w:color="auto" w:fill="auto"/>
        <w:spacing w:before="0" w:after="363" w:line="220" w:lineRule="exact"/>
        <w:ind w:firstLine="0"/>
      </w:pPr>
      <w:bookmarkStart w:id="2" w:name="bookmark2"/>
      <w:r>
        <w:t>«Безопасность жизнедеятельности»</w:t>
      </w:r>
      <w:bookmarkEnd w:id="2"/>
    </w:p>
    <w:p w:rsidR="008D4F53" w:rsidRDefault="00402103">
      <w:pPr>
        <w:pStyle w:val="36"/>
        <w:keepNext/>
        <w:keepLines/>
        <w:numPr>
          <w:ilvl w:val="1"/>
          <w:numId w:val="2"/>
        </w:numPr>
        <w:shd w:val="clear" w:color="auto" w:fill="auto"/>
        <w:tabs>
          <w:tab w:val="left" w:pos="408"/>
        </w:tabs>
        <w:spacing w:before="0" w:after="141" w:line="220" w:lineRule="exact"/>
        <w:ind w:firstLine="0"/>
        <w:jc w:val="both"/>
      </w:pPr>
      <w:bookmarkStart w:id="3" w:name="bookmark3"/>
      <w:r>
        <w:t>Область применения учебной программы</w:t>
      </w:r>
      <w:bookmarkEnd w:id="3"/>
    </w:p>
    <w:p w:rsidR="008D4F53" w:rsidRDefault="00402103">
      <w:pPr>
        <w:pStyle w:val="20"/>
        <w:shd w:val="clear" w:color="auto" w:fill="auto"/>
        <w:spacing w:before="0" w:after="116" w:line="278" w:lineRule="exact"/>
        <w:ind w:firstLine="540"/>
        <w:jc w:val="both"/>
      </w:pPr>
      <w:r>
        <w:t xml:space="preserve">Программа учебной дисциплины является частью программы подготовки специалистов среднего звена в соответствии с ФГОС по специальности </w:t>
      </w:r>
      <w:r>
        <w:rPr>
          <w:rStyle w:val="26"/>
        </w:rPr>
        <w:t>- 13.02.11 Техническая эксплуатация и обслуживание электрического и электромеханического оборудования</w:t>
      </w:r>
      <w:r w:rsidR="00C006E2">
        <w:rPr>
          <w:rStyle w:val="26"/>
        </w:rPr>
        <w:t xml:space="preserve"> (по отраслям)</w:t>
      </w:r>
      <w:r>
        <w:rPr>
          <w:rStyle w:val="26"/>
        </w:rPr>
        <w:t>.</w:t>
      </w:r>
    </w:p>
    <w:p w:rsidR="008D4F53" w:rsidRDefault="00402103">
      <w:pPr>
        <w:pStyle w:val="36"/>
        <w:keepNext/>
        <w:keepLines/>
        <w:numPr>
          <w:ilvl w:val="1"/>
          <w:numId w:val="2"/>
        </w:numPr>
        <w:shd w:val="clear" w:color="auto" w:fill="auto"/>
        <w:tabs>
          <w:tab w:val="left" w:pos="812"/>
        </w:tabs>
        <w:spacing w:before="0" w:after="128" w:line="283" w:lineRule="exact"/>
        <w:ind w:firstLine="0"/>
        <w:jc w:val="both"/>
      </w:pPr>
      <w:bookmarkStart w:id="4" w:name="bookmark4"/>
      <w:r>
        <w:t>Место учебной дисциплины в структуре основной профессиональной образовательной программы:</w:t>
      </w:r>
      <w:bookmarkEnd w:id="4"/>
    </w:p>
    <w:p w:rsidR="008D4F53" w:rsidRDefault="00402103">
      <w:pPr>
        <w:pStyle w:val="20"/>
        <w:shd w:val="clear" w:color="auto" w:fill="auto"/>
        <w:spacing w:before="0" w:after="116" w:line="274" w:lineRule="exact"/>
        <w:ind w:firstLine="420"/>
        <w:jc w:val="both"/>
      </w:pPr>
      <w:r>
        <w:t>Учебная дисциплина «Безопасность жизнедеятельности» включена в профессиональный цикл как общепрофессиональная дисциплина. Изучением дисциплины достигается формирование студентов представления о единстве успешной профессиональной деятельности с требованиями защищённости и безопасности, что гарантирует сохранение здоровья, работоспособности и умение действовать в экстремальных ситуациях.</w:t>
      </w:r>
    </w:p>
    <w:p w:rsidR="008D4F53" w:rsidRDefault="00402103">
      <w:pPr>
        <w:pStyle w:val="36"/>
        <w:keepNext/>
        <w:keepLines/>
        <w:numPr>
          <w:ilvl w:val="1"/>
          <w:numId w:val="2"/>
        </w:numPr>
        <w:shd w:val="clear" w:color="auto" w:fill="auto"/>
        <w:tabs>
          <w:tab w:val="left" w:pos="848"/>
        </w:tabs>
        <w:spacing w:before="0" w:after="124" w:line="278" w:lineRule="exact"/>
        <w:ind w:left="420" w:firstLine="0"/>
        <w:jc w:val="both"/>
      </w:pPr>
      <w:bookmarkStart w:id="5" w:name="bookmark5"/>
      <w:r>
        <w:t>Цели и задачи учебной дисциплины-требования к результатам освоения учебной дисциплины:</w:t>
      </w:r>
      <w:bookmarkEnd w:id="5"/>
    </w:p>
    <w:p w:rsidR="008D4F53" w:rsidRDefault="00402103">
      <w:pPr>
        <w:pStyle w:val="20"/>
        <w:shd w:val="clear" w:color="auto" w:fill="auto"/>
        <w:tabs>
          <w:tab w:val="left" w:leader="underscore" w:pos="605"/>
        </w:tabs>
        <w:spacing w:before="0" w:after="0" w:line="274" w:lineRule="exact"/>
        <w:jc w:val="both"/>
      </w:pPr>
      <w:r>
        <w:tab/>
      </w:r>
      <w:r>
        <w:rPr>
          <w:rStyle w:val="27"/>
        </w:rPr>
        <w:t xml:space="preserve">В результате освоения учебной дисциплины обучающий должен </w:t>
      </w:r>
      <w:r>
        <w:rPr>
          <w:rStyle w:val="28"/>
        </w:rPr>
        <w:t>уметь</w:t>
      </w:r>
      <w:r>
        <w:rPr>
          <w:rStyle w:val="27"/>
        </w:rPr>
        <w:t>: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ind w:firstLine="540"/>
        <w:jc w:val="both"/>
      </w:pPr>
      <w: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ind w:firstLine="540"/>
        <w:jc w:val="both"/>
      </w:pPr>
      <w: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ind w:firstLine="540"/>
        <w:jc w:val="both"/>
      </w:pPr>
      <w:r>
        <w:t>использовать средства индивидуальной и коллективной защиты от оружия массового поражения;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ind w:firstLine="540"/>
        <w:jc w:val="both"/>
      </w:pPr>
      <w:r>
        <w:t>применять первичные средства пожаротушения;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ind w:firstLine="540"/>
        <w:jc w:val="both"/>
      </w:pPr>
      <w:r>
        <w:t>ориентироваться в перечне военно-учётных специальностей и самостоятельно определять среди них родственной полученной специальности;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ind w:firstLine="540"/>
        <w:jc w:val="both"/>
      </w:pPr>
      <w: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ind w:firstLine="540"/>
      </w:pPr>
      <w:r>
        <w:t>владеть способами бесконфликтного общения и саморегуляции в повседневной деятельности и экстремальных условиях военной службы; оказывать первую помощь пострадавшим;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ind w:firstLine="540"/>
      </w:pPr>
      <w:r>
        <w:rPr>
          <w:rStyle w:val="27"/>
        </w:rPr>
        <w:t xml:space="preserve">В результате освоения учебной дисциплины обучающийся должен </w:t>
      </w:r>
      <w:r>
        <w:rPr>
          <w:rStyle w:val="28"/>
        </w:rPr>
        <w:t xml:space="preserve">знать: </w:t>
      </w:r>
      <w:r>
        <w:t>принципы обеспечения устойчивости объекта экономики, прогнозирование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серьёзной угрозе национальной безопасности России;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ind w:firstLine="540"/>
      </w:pPr>
      <w:r>
        <w:t>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 задачи и основные мероприятия гражданской обороны; способы защиты населения от оружия массового поражения;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ind w:firstLine="560"/>
      </w:pPr>
      <w:r>
        <w:t>меры пожарной безопасности и правила безопасного поведения при пожарах; организацию и порядок призыва граждан на военную службу и поступления на неё в добровольном порядке;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ind w:firstLine="400"/>
        <w:jc w:val="both"/>
      </w:pPr>
      <w:r>
        <w:t>основные виды вооружения ,военной техники и специального снаряжения, состоящих на вооружении(оснащении) воинских подразделений, в которых имеются военно-учётные специальности, родственные специальностям СПО;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ind w:firstLine="400"/>
        <w:jc w:val="both"/>
      </w:pPr>
      <w:r>
        <w:t>область применения полученных профессиональных знаний при исполнении обязанностей военной службы,</w:t>
      </w:r>
    </w:p>
    <w:p w:rsidR="008D4F53" w:rsidRDefault="00402103">
      <w:pPr>
        <w:pStyle w:val="20"/>
        <w:shd w:val="clear" w:color="auto" w:fill="auto"/>
        <w:spacing w:before="0" w:after="240" w:line="274" w:lineRule="exact"/>
        <w:ind w:firstLine="400"/>
        <w:jc w:val="both"/>
      </w:pPr>
      <w:r>
        <w:t>порядок и правила оказания первой медицинской помощи.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jc w:val="both"/>
      </w:pPr>
      <w:r>
        <w:rPr>
          <w:rStyle w:val="27"/>
        </w:rPr>
        <w:t>В результате освоения учебной дисциплины обучающий должен обладать общими компетенциями (ОК):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ind w:firstLine="560"/>
        <w:jc w:val="both"/>
      </w:pPr>
      <w:r>
        <w:lastRenderedPageBreak/>
        <w:t>ОК 1. Понимать сущность и социальную значимость своей будущей профессии, проявлять к ней устойчивый интерес.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ind w:firstLine="560"/>
        <w:jc w:val="both"/>
      </w:pPr>
      <w: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ind w:firstLine="560"/>
        <w:jc w:val="both"/>
      </w:pPr>
      <w:r>
        <w:t>ОК 3. Принимать решения в стандартных и нестандартных ситуациях и нести за них ответственность.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ind w:firstLine="560"/>
        <w:jc w:val="both"/>
      </w:pPr>
      <w: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ind w:firstLine="560"/>
        <w:jc w:val="both"/>
      </w:pPr>
      <w:r>
        <w:t>ОК 5. Использовать информационно-коммуникационные технологии в профессиональной деятельности.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ind w:firstLine="560"/>
        <w:jc w:val="both"/>
      </w:pPr>
      <w:r>
        <w:t>ОК 6. Работать в коллективе и команде, эффективно общаться с коллегами, руководством, потребителями.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ind w:firstLine="560"/>
        <w:jc w:val="both"/>
      </w:pPr>
      <w:r>
        <w:t>ОК 7. Брать на себя ответственность за работу членов команды (подчиненных), результат выполнения заданий.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ind w:firstLine="560"/>
        <w:jc w:val="both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ind w:firstLine="560"/>
        <w:jc w:val="both"/>
      </w:pPr>
      <w:r>
        <w:t>ОК 9. Ориентироваться в условиях частой смены технологий в профессиональной деятельности.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ind w:firstLine="560"/>
        <w:jc w:val="both"/>
      </w:pPr>
      <w:r>
        <w:rPr>
          <w:rStyle w:val="27"/>
        </w:rPr>
        <w:t>В результате освоения учебной дисциплины обучающий должен обладать профессиональными компетенциями (ПК):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ind w:firstLine="560"/>
        <w:jc w:val="both"/>
      </w:pPr>
      <w:r>
        <w:t>ПК 1.1. Выполнять наладку, регулировку и проверку электрического и электромеханического оборудования.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ind w:firstLine="560"/>
        <w:jc w:val="both"/>
      </w:pPr>
      <w:r>
        <w:t>ПК 1.2. Организовывать и выполнять техническое обслуживание и ремонт электрического и электромеханического оборудования.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ind w:firstLine="560"/>
        <w:jc w:val="both"/>
      </w:pPr>
      <w:r>
        <w:t>ПК 1.3. Осуществлять диагностику и технический контроль при эксплуатации электрического и электромеханического оборудования.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ind w:firstLine="560"/>
        <w:jc w:val="both"/>
      </w:pPr>
      <w:r>
        <w:t>ПК 1.4. Составлять отчетную документацию по техническому обслуживанию и ремонту электрического и электромеханического оборудования.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ind w:firstLine="560"/>
      </w:pPr>
      <w:r>
        <w:t>. Выполнение сервисного обслуживания бытовых машин и приборов.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ind w:firstLine="560"/>
        <w:jc w:val="both"/>
      </w:pPr>
      <w:r>
        <w:t>ПК 2.1. Организовывать и выполнять работы по эксплуатации, обслуживанию и ремонту бытовой техники.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ind w:firstLine="560"/>
        <w:jc w:val="both"/>
      </w:pPr>
      <w:r>
        <w:t>ПК 2.2. Осуществлять диагностику и контроль технического состояния бытовой техники.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ind w:firstLine="560"/>
        <w:jc w:val="both"/>
      </w:pPr>
      <w:r>
        <w:t>ПК 2.3. Прогнозировать отказы, определять ресурсы, обнаруживать дефекты электробытовой техники.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ind w:firstLine="560"/>
        <w:jc w:val="both"/>
      </w:pPr>
      <w:r>
        <w:t>ПК 3.1. Участвовать в планировании работы персонала производственного подразделения.</w:t>
      </w:r>
    </w:p>
    <w:p w:rsidR="008D4F53" w:rsidRDefault="00402103">
      <w:pPr>
        <w:pStyle w:val="20"/>
        <w:shd w:val="clear" w:color="auto" w:fill="auto"/>
        <w:spacing w:before="0" w:after="0" w:line="274" w:lineRule="exact"/>
        <w:ind w:firstLine="560"/>
      </w:pPr>
      <w:r>
        <w:t>ПК 3.2. Организовывать работу коллектива исполнителей.</w:t>
      </w:r>
    </w:p>
    <w:p w:rsidR="008D4F53" w:rsidRDefault="00402103">
      <w:pPr>
        <w:pStyle w:val="20"/>
        <w:shd w:val="clear" w:color="auto" w:fill="auto"/>
        <w:spacing w:before="0" w:after="543" w:line="220" w:lineRule="exact"/>
        <w:ind w:left="660"/>
      </w:pPr>
      <w:r>
        <w:t>ПК 3.3. Анализировать результаты деятельности коллектива исполнителей.</w:t>
      </w:r>
    </w:p>
    <w:p w:rsidR="008D4F53" w:rsidRDefault="00402103">
      <w:pPr>
        <w:pStyle w:val="36"/>
        <w:keepNext/>
        <w:keepLines/>
        <w:numPr>
          <w:ilvl w:val="1"/>
          <w:numId w:val="2"/>
        </w:numPr>
        <w:shd w:val="clear" w:color="auto" w:fill="auto"/>
        <w:tabs>
          <w:tab w:val="left" w:pos="849"/>
        </w:tabs>
        <w:spacing w:before="0" w:after="201" w:line="220" w:lineRule="exact"/>
        <w:ind w:left="380" w:firstLine="0"/>
        <w:jc w:val="both"/>
      </w:pPr>
      <w:bookmarkStart w:id="6" w:name="bookmark6"/>
      <w:r>
        <w:t>Количество часов на освоение рабочей программы учебной дисциплины:</w:t>
      </w:r>
      <w:bookmarkEnd w:id="6"/>
    </w:p>
    <w:p w:rsidR="00C006E2" w:rsidRDefault="00402103" w:rsidP="00C006E2">
      <w:pPr>
        <w:pStyle w:val="20"/>
        <w:shd w:val="clear" w:color="auto" w:fill="auto"/>
        <w:spacing w:before="0" w:after="539" w:line="278" w:lineRule="exact"/>
        <w:ind w:left="480" w:right="980"/>
      </w:pPr>
      <w:r>
        <w:t xml:space="preserve">Максимальной учебной нагрузки обучающегося </w:t>
      </w:r>
      <w:r w:rsidR="00C006E2">
        <w:t>68</w:t>
      </w:r>
      <w:r>
        <w:t xml:space="preserve"> часов, в том числе: -обязательной аудиторной нагрузки обучающегося 68 часов </w:t>
      </w:r>
      <w:bookmarkStart w:id="7" w:name="bookmark7"/>
    </w:p>
    <w:p w:rsidR="00C006E2" w:rsidRDefault="00C006E2" w:rsidP="00C006E2">
      <w:pPr>
        <w:pStyle w:val="20"/>
        <w:shd w:val="clear" w:color="auto" w:fill="auto"/>
        <w:spacing w:before="0" w:after="539" w:line="278" w:lineRule="exact"/>
        <w:ind w:left="480" w:right="980"/>
      </w:pPr>
    </w:p>
    <w:p w:rsidR="00C006E2" w:rsidRDefault="00C006E2" w:rsidP="00C006E2">
      <w:pPr>
        <w:pStyle w:val="20"/>
        <w:shd w:val="clear" w:color="auto" w:fill="auto"/>
        <w:spacing w:before="0" w:after="539" w:line="278" w:lineRule="exact"/>
        <w:ind w:left="480" w:right="980"/>
      </w:pPr>
    </w:p>
    <w:p w:rsidR="00C006E2" w:rsidRDefault="00C006E2" w:rsidP="00C006E2">
      <w:pPr>
        <w:pStyle w:val="20"/>
        <w:shd w:val="clear" w:color="auto" w:fill="auto"/>
        <w:spacing w:before="0" w:after="539" w:line="278" w:lineRule="exact"/>
        <w:ind w:left="480" w:right="980"/>
      </w:pPr>
    </w:p>
    <w:p w:rsidR="008D4F53" w:rsidRDefault="00402103" w:rsidP="00C006E2">
      <w:pPr>
        <w:pStyle w:val="20"/>
        <w:shd w:val="clear" w:color="auto" w:fill="auto"/>
        <w:spacing w:before="0" w:after="539" w:line="278" w:lineRule="exact"/>
        <w:ind w:left="480" w:right="980"/>
      </w:pPr>
      <w:r>
        <w:lastRenderedPageBreak/>
        <w:t>СТРУКТУРА И СОДЕРЖАНИЕ УЧЕБНОЙ ДИСЦИПЛИНЫ</w:t>
      </w:r>
      <w:bookmarkEnd w:id="7"/>
    </w:p>
    <w:p w:rsidR="008D4F53" w:rsidRDefault="00402103">
      <w:pPr>
        <w:pStyle w:val="36"/>
        <w:keepNext/>
        <w:keepLines/>
        <w:shd w:val="clear" w:color="auto" w:fill="auto"/>
        <w:spacing w:before="0" w:after="0" w:line="220" w:lineRule="exact"/>
        <w:ind w:firstLine="0"/>
        <w:jc w:val="left"/>
      </w:pPr>
      <w:bookmarkStart w:id="8" w:name="bookmark8"/>
      <w:r>
        <w:t>2.1 Объём учебной дисциплины и виды учебной работы</w:t>
      </w:r>
      <w:bookmarkEnd w:id="8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70"/>
        <w:gridCol w:w="1416"/>
      </w:tblGrid>
      <w:tr w:rsidR="008D4F53">
        <w:trPr>
          <w:trHeight w:hRule="exact" w:val="566"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left="2100"/>
            </w:pPr>
            <w:r>
              <w:rPr>
                <w:rStyle w:val="29"/>
              </w:rPr>
              <w:t>Вид учебной работы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120" w:line="220" w:lineRule="exact"/>
            </w:pPr>
            <w:r>
              <w:rPr>
                <w:rStyle w:val="29"/>
              </w:rPr>
              <w:t>Объём</w:t>
            </w:r>
          </w:p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120" w:after="0" w:line="220" w:lineRule="exact"/>
            </w:pPr>
            <w:r>
              <w:rPr>
                <w:rStyle w:val="29"/>
              </w:rPr>
              <w:t>часов</w:t>
            </w:r>
          </w:p>
        </w:tc>
      </w:tr>
      <w:tr w:rsidR="008D4F53">
        <w:trPr>
          <w:trHeight w:hRule="exact" w:val="288"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a"/>
              </w:rPr>
              <w:t>Максимальная учебная нагрузка (всего)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C006E2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a"/>
              </w:rPr>
              <w:t>68</w:t>
            </w:r>
          </w:p>
        </w:tc>
      </w:tr>
      <w:tr w:rsidR="008D4F53">
        <w:trPr>
          <w:trHeight w:hRule="exact" w:val="283"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a"/>
              </w:rPr>
              <w:t>Обязательная аудиторная учебная нагрузка (всего</w:t>
            </w:r>
            <w:r>
              <w:rPr>
                <w:rStyle w:val="29"/>
              </w:rPr>
              <w:t>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a"/>
              </w:rPr>
              <w:t>68</w:t>
            </w:r>
          </w:p>
        </w:tc>
      </w:tr>
      <w:tr w:rsidR="008D4F53">
        <w:trPr>
          <w:trHeight w:hRule="exact" w:val="288"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в том числе: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283"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left="300"/>
            </w:pPr>
            <w:r>
              <w:rPr>
                <w:rStyle w:val="29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40</w:t>
            </w:r>
          </w:p>
        </w:tc>
      </w:tr>
      <w:tr w:rsidR="008D4F53">
        <w:trPr>
          <w:trHeight w:hRule="exact" w:val="288"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a"/>
              </w:rPr>
              <w:t>Самостоятельная работа обучающего</w:t>
            </w:r>
            <w:r>
              <w:rPr>
                <w:rStyle w:val="29"/>
              </w:rPr>
              <w:t>(всего)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8D4F5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</w:pPr>
          </w:p>
        </w:tc>
      </w:tr>
      <w:tr w:rsidR="008D4F53">
        <w:trPr>
          <w:trHeight w:hRule="exact" w:val="288"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в том числе: подготовка рефератов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8D4F5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</w:pPr>
          </w:p>
        </w:tc>
      </w:tr>
      <w:tr w:rsidR="008D4F53">
        <w:trPr>
          <w:trHeight w:hRule="exact" w:val="283"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выполнение тестового задания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8D4F5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</w:pPr>
          </w:p>
        </w:tc>
      </w:tr>
      <w:tr w:rsidR="008D4F53">
        <w:trPr>
          <w:trHeight w:hRule="exact" w:val="480"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</w:pPr>
            <w:r>
              <w:rPr>
                <w:rStyle w:val="2115pt"/>
              </w:rPr>
              <w:t>Итоговая аттестация в форме зачёта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D4F53" w:rsidRDefault="008D4F53">
      <w:pPr>
        <w:framePr w:w="9586" w:wrap="notBeside" w:vAnchor="text" w:hAnchor="text" w:xAlign="center" w:y="1"/>
        <w:rPr>
          <w:sz w:val="2"/>
          <w:szCs w:val="2"/>
        </w:rPr>
      </w:pPr>
    </w:p>
    <w:p w:rsidR="008D4F53" w:rsidRDefault="008D4F53">
      <w:pPr>
        <w:rPr>
          <w:sz w:val="2"/>
          <w:szCs w:val="2"/>
        </w:rPr>
      </w:pPr>
    </w:p>
    <w:p w:rsidR="008D4F53" w:rsidRDefault="008D4F53">
      <w:pPr>
        <w:rPr>
          <w:sz w:val="2"/>
          <w:szCs w:val="2"/>
        </w:rPr>
        <w:sectPr w:rsidR="008D4F53">
          <w:type w:val="continuous"/>
          <w:pgSz w:w="11900" w:h="16840"/>
          <w:pgMar w:top="1098" w:right="733" w:bottom="1276" w:left="1581" w:header="0" w:footer="3" w:gutter="0"/>
          <w:cols w:space="720"/>
          <w:noEndnote/>
          <w:docGrid w:linePitch="360"/>
        </w:sectPr>
      </w:pPr>
    </w:p>
    <w:p w:rsidR="008D4F53" w:rsidRDefault="00402103">
      <w:pPr>
        <w:pStyle w:val="36"/>
        <w:keepNext/>
        <w:keepLines/>
        <w:shd w:val="clear" w:color="auto" w:fill="auto"/>
        <w:spacing w:before="0" w:after="0" w:line="274" w:lineRule="exact"/>
        <w:ind w:left="1200" w:right="6400"/>
        <w:jc w:val="left"/>
      </w:pPr>
      <w:bookmarkStart w:id="9" w:name="bookmark9"/>
      <w:r>
        <w:lastRenderedPageBreak/>
        <w:t>2.2 Тематический план и содержание учебной дисциплины Безопасность жизнедеятельности</w:t>
      </w:r>
      <w:bookmarkEnd w:id="9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85"/>
        <w:gridCol w:w="8645"/>
        <w:gridCol w:w="1493"/>
        <w:gridCol w:w="1786"/>
      </w:tblGrid>
      <w:tr w:rsidR="008D4F53">
        <w:trPr>
          <w:trHeight w:hRule="exact" w:val="331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a"/>
              </w:rPr>
              <w:t>Наименование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jc w:val="both"/>
            </w:pPr>
            <w:r>
              <w:rPr>
                <w:rStyle w:val="2a"/>
              </w:rPr>
              <w:t>Содержание учебного материала, лабораторные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right="660"/>
              <w:jc w:val="right"/>
            </w:pPr>
            <w:r>
              <w:rPr>
                <w:rStyle w:val="2a"/>
              </w:rPr>
              <w:t>Объём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a"/>
              </w:rPr>
              <w:t>Уровень</w:t>
            </w:r>
          </w:p>
        </w:tc>
      </w:tr>
      <w:tr w:rsidR="008D4F53">
        <w:trPr>
          <w:trHeight w:hRule="exact" w:val="254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a"/>
              </w:rPr>
              <w:t>разделов и тем</w:t>
            </w: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jc w:val="both"/>
            </w:pPr>
            <w:r>
              <w:rPr>
                <w:rStyle w:val="2a"/>
              </w:rPr>
              <w:t>работы и практические занятия, самостоятельная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right="660"/>
              <w:jc w:val="right"/>
            </w:pPr>
            <w:r>
              <w:rPr>
                <w:rStyle w:val="2a"/>
              </w:rPr>
              <w:t>часов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a"/>
              </w:rPr>
              <w:t>освоен-</w:t>
            </w:r>
          </w:p>
        </w:tc>
      </w:tr>
      <w:tr w:rsidR="008D4F53">
        <w:trPr>
          <w:trHeight w:hRule="exact" w:val="254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jc w:val="both"/>
            </w:pPr>
            <w:r>
              <w:rPr>
                <w:rStyle w:val="2a"/>
              </w:rPr>
              <w:t>работа обучающихся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a"/>
              </w:rPr>
              <w:t>ия</w:t>
            </w:r>
          </w:p>
        </w:tc>
      </w:tr>
      <w:tr w:rsidR="008D4F53">
        <w:trPr>
          <w:trHeight w:hRule="exact" w:val="288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800"/>
            </w:pPr>
            <w:r>
              <w:rPr>
                <w:rStyle w:val="29"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2400"/>
            </w:pPr>
            <w:r>
              <w:rPr>
                <w:rStyle w:val="29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380"/>
            </w:pPr>
            <w:r>
              <w:rPr>
                <w:rStyle w:val="29"/>
              </w:rPr>
              <w:t>3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500"/>
            </w:pPr>
            <w:r>
              <w:rPr>
                <w:rStyle w:val="29"/>
              </w:rPr>
              <w:t>4</w:t>
            </w:r>
          </w:p>
        </w:tc>
      </w:tr>
      <w:tr w:rsidR="008D4F53">
        <w:trPr>
          <w:trHeight w:hRule="exact" w:val="1387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240"/>
            </w:pPr>
            <w:r>
              <w:rPr>
                <w:rStyle w:val="2a"/>
              </w:rPr>
              <w:t>Введение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9"/>
              </w:rPr>
              <w:t>Цели и задачи дисциплины Безопасность</w:t>
            </w:r>
          </w:p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жизнедеятельности. Особенности поведения человека в условиях возможных чрезвычайных</w:t>
            </w:r>
          </w:p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ситуаций. Значение установленных правил и норм поведения в обществе в повседневной жизни 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right="920"/>
              <w:jc w:val="right"/>
            </w:pPr>
            <w:r>
              <w:rPr>
                <w:rStyle w:val="2a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2496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74" w:lineRule="exact"/>
              <w:ind w:firstLine="400"/>
              <w:jc w:val="both"/>
            </w:pPr>
            <w:r>
              <w:rPr>
                <w:rStyle w:val="2a"/>
              </w:rPr>
              <w:t>Раздел 1 Чрезвычайные ситуации ( ЧС ) мирного и военного времени. Организация защиты населения и территорий от чрезвычайных ситуаций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right="920"/>
              <w:jc w:val="right"/>
            </w:pPr>
            <w:r>
              <w:rPr>
                <w:rStyle w:val="2a"/>
              </w:rPr>
              <w:t>46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317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400"/>
            </w:pPr>
            <w:r>
              <w:rPr>
                <w:rStyle w:val="29"/>
              </w:rPr>
              <w:t>Тема 1.1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a"/>
              </w:rPr>
              <w:t>Содержание учебного материала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500"/>
            </w:pPr>
            <w:r>
              <w:rPr>
                <w:rStyle w:val="29"/>
              </w:rPr>
              <w:t>1</w:t>
            </w:r>
          </w:p>
        </w:tc>
      </w:tr>
      <w:tr w:rsidR="008D4F53">
        <w:trPr>
          <w:trHeight w:hRule="exact" w:val="269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Чрезвычайные ситуации</w:t>
            </w: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Общая характеристика чрезвычайных ситуаций,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288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природного,</w:t>
            </w: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их классификация и источники возникновения.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right="920"/>
              <w:jc w:val="right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254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техногенного и военного</w:t>
            </w: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Чрезвычайные ситуации природного и техногенного характера, их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571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характера.</w:t>
            </w: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60" w:line="220" w:lineRule="exact"/>
            </w:pPr>
            <w:r>
              <w:rPr>
                <w:rStyle w:val="29"/>
              </w:rPr>
              <w:t>классификация и характеристика. Экологические ЧС.</w:t>
            </w:r>
          </w:p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9"/>
              </w:rPr>
              <w:t>Социальные опасности. Конфликтные ЧС. ЧС военного характера. Классы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right="920"/>
              <w:jc w:val="right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518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оружия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right="920"/>
              <w:jc w:val="right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850"/>
          <w:jc w:val="center"/>
        </w:trPr>
        <w:tc>
          <w:tcPr>
            <w:tcW w:w="28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a"/>
              </w:rPr>
              <w:t>Самостоятельная работа студентов</w:t>
            </w:r>
          </w:p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Протекание чрезвычайной ситуации на производстве (по избранной специальности), их последствия для человека, производства и бытовой среды.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38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D4F53" w:rsidRDefault="008D4F53">
      <w:pPr>
        <w:framePr w:w="14808" w:wrap="notBeside" w:vAnchor="text" w:hAnchor="text" w:xAlign="center" w:y="1"/>
        <w:rPr>
          <w:sz w:val="2"/>
          <w:szCs w:val="2"/>
        </w:rPr>
      </w:pPr>
    </w:p>
    <w:p w:rsidR="008D4F53" w:rsidRDefault="008D4F5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85"/>
        <w:gridCol w:w="8645"/>
        <w:gridCol w:w="1493"/>
        <w:gridCol w:w="1786"/>
      </w:tblGrid>
      <w:tr w:rsidR="008D4F53">
        <w:trPr>
          <w:trHeight w:hRule="exact" w:val="878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29"/>
              </w:rPr>
              <w:t>Характеристика обстановки в городе после применения противником оружия массового поражения и способы защиты от его поражающих факторов. Сформулируйте способы защиты человека от социальных опасностей в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42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259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повседневной жизни.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42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274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Проанализируйте этапы эволюции мира опасностей.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42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274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Региональные и глобальные воздействия на атмосферу.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42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264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Выполнение тестового задания по теме 1.1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42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312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Тема 1.2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a"/>
              </w:rPr>
              <w:t>Содержание учебного материала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480"/>
            </w:pPr>
            <w:r>
              <w:rPr>
                <w:rStyle w:val="29"/>
              </w:rPr>
              <w:t>2</w:t>
            </w:r>
          </w:p>
        </w:tc>
      </w:tr>
      <w:tr w:rsidR="008D4F53">
        <w:trPr>
          <w:trHeight w:hRule="exact" w:val="283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Защита населения от</w:t>
            </w: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Правовые, нормативно- технические и организационные основы обеспечения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269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негативных воздействий</w:t>
            </w: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безопасности жизнедеятельности.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42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562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чрезвычайных ситуаций</w:t>
            </w: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Отработка навыков в планировании и организации аварийно- спасательных и выполнении неотложных работ при ликвидации ЧС природного и техногенного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514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характера.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42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1157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a"/>
              </w:rPr>
              <w:t>Практические занятия</w:t>
            </w:r>
          </w:p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Подготовка данных и определение порядка использования инженерных сооружений в ЧС.</w:t>
            </w:r>
          </w:p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Порядок подбора, выдачи и практического использования индивидуальных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42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274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средств защиты.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42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278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. Планирование, подготовка документов и организация выполнения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259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эвакуационных мероприятий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42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274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Войсковой прибор химической разведки и порядок его использования в ЧС.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42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1080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Рентгенметр ДП- 5В и порядок его использования в ЧС.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42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D4F53" w:rsidRDefault="008D4F53">
      <w:pPr>
        <w:framePr w:w="14808" w:wrap="notBeside" w:vAnchor="text" w:hAnchor="text" w:xAlign="center" w:y="1"/>
        <w:rPr>
          <w:sz w:val="2"/>
          <w:szCs w:val="2"/>
        </w:rPr>
      </w:pPr>
    </w:p>
    <w:p w:rsidR="008D4F53" w:rsidRDefault="008D4F5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85"/>
        <w:gridCol w:w="8645"/>
        <w:gridCol w:w="1493"/>
        <w:gridCol w:w="1786"/>
      </w:tblGrid>
      <w:tr w:rsidR="008D4F53">
        <w:trPr>
          <w:trHeight w:hRule="exact" w:val="302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lastRenderedPageBreak/>
              <w:t>Тема 1.3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a"/>
              </w:rPr>
              <w:t>Содержание учебного материала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540"/>
            </w:pPr>
            <w:r>
              <w:rPr>
                <w:rStyle w:val="29"/>
              </w:rPr>
              <w:t>1</w:t>
            </w:r>
          </w:p>
        </w:tc>
      </w:tr>
      <w:tr w:rsidR="008D4F53">
        <w:trPr>
          <w:trHeight w:hRule="exact" w:val="298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Обеспечение</w:t>
            </w: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Обеспечение устойчивости функционирования объектов экономики, факторы ,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557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60" w:line="220" w:lineRule="exact"/>
            </w:pPr>
            <w:r>
              <w:rPr>
                <w:rStyle w:val="29"/>
              </w:rPr>
              <w:t>устойчивости</w:t>
            </w:r>
          </w:p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9"/>
              </w:rPr>
              <w:t>функционирования</w:t>
            </w: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влияющие на устойчивость, исследование устойчивости.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50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1061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организации, прогнозирования и оценки последствий чрезвычайных ситуаций</w:t>
            </w: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878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a"/>
              </w:rPr>
              <w:t>Раздел 2</w:t>
            </w:r>
          </w:p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a"/>
              </w:rPr>
              <w:t>Основы военной службы и медицинских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360"/>
            </w:pPr>
            <w:r>
              <w:rPr>
                <w:rStyle w:val="2a"/>
              </w:rPr>
              <w:t>54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235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a"/>
              </w:rPr>
              <w:t>знаний</w:t>
            </w: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312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Тема 2.1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a"/>
              </w:rPr>
              <w:t>Содержание учебного материала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540"/>
            </w:pPr>
            <w:r>
              <w:rPr>
                <w:rStyle w:val="29"/>
              </w:rPr>
              <w:t>1</w:t>
            </w:r>
          </w:p>
        </w:tc>
      </w:tr>
      <w:tr w:rsidR="008D4F53">
        <w:trPr>
          <w:trHeight w:hRule="exact" w:val="264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Основы обороны</w:t>
            </w: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Цели, задачи и основные мероприятия гражданской обороны.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50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274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государства. Военная</w:t>
            </w: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Обеспечение национальной безопасности России. Военная организация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298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доктрина РФ. Военная</w:t>
            </w: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государства. Военная доктрина Российской Федерации. Предназначение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552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организация государства</w:t>
            </w: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29"/>
              </w:rPr>
              <w:t>Вооружённых Сил РФ, их структура, комплектование, руководство, управление. Требования воинской деятельности, предъявляемые к личностным качествам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50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533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60" w:line="220" w:lineRule="exact"/>
            </w:pPr>
            <w:r>
              <w:rPr>
                <w:rStyle w:val="29"/>
              </w:rPr>
              <w:t>гражданина.</w:t>
            </w:r>
          </w:p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9"/>
              </w:rPr>
              <w:t>Патриотизм и верность воинскому долгу- основные качества защитника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50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259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Отечества.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50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293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Воинская обязанность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50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547"/>
          <w:jc w:val="center"/>
        </w:trPr>
        <w:tc>
          <w:tcPr>
            <w:tcW w:w="28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Воинская дисциплина, её сущность и значение</w:t>
            </w:r>
          </w:p>
        </w:tc>
        <w:tc>
          <w:tcPr>
            <w:tcW w:w="14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50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D4F53" w:rsidRDefault="008D4F53">
      <w:pPr>
        <w:framePr w:w="14808" w:wrap="notBeside" w:vAnchor="text" w:hAnchor="text" w:xAlign="center" w:y="1"/>
        <w:rPr>
          <w:sz w:val="2"/>
          <w:szCs w:val="2"/>
        </w:rPr>
      </w:pPr>
    </w:p>
    <w:p w:rsidR="008D4F53" w:rsidRDefault="008D4F5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85"/>
        <w:gridCol w:w="8645"/>
        <w:gridCol w:w="1493"/>
        <w:gridCol w:w="1786"/>
      </w:tblGrid>
      <w:tr w:rsidR="008D4F53">
        <w:trPr>
          <w:trHeight w:hRule="exact" w:val="1138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60" w:line="220" w:lineRule="exact"/>
            </w:pPr>
            <w:r>
              <w:rPr>
                <w:rStyle w:val="2a"/>
              </w:rPr>
              <w:t>Практические работа</w:t>
            </w:r>
          </w:p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9"/>
              </w:rPr>
              <w:t>Виды и рода войск Вооружённых Сил Российской Федерации, их предназначение и особенности прохождения военной службы.</w:t>
            </w:r>
          </w:p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Определение правовой основы военной службы в Конституции Российской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42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552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60" w:line="220" w:lineRule="exact"/>
            </w:pPr>
            <w:r>
              <w:rPr>
                <w:rStyle w:val="29"/>
              </w:rPr>
              <w:t>Федерации и федеральных законах.</w:t>
            </w:r>
          </w:p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9"/>
              </w:rPr>
              <w:t>Права и свободы военнослужащих. Льготы, предоставляемые военнослужащим,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42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278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обязанности и ответственности.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42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571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60" w:line="220" w:lineRule="exact"/>
            </w:pPr>
            <w:r>
              <w:rPr>
                <w:rStyle w:val="29"/>
              </w:rPr>
              <w:t>Памяти поколений- дни воинской славы.</w:t>
            </w:r>
          </w:p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9"/>
              </w:rPr>
              <w:t>Дружба, воинское товарищество- основа боевой готовности частей и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42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259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подразделений.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42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254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Боевое Знамя воинской части- символ воинской чести, доблести и славы.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42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298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Ритуалы Вооружённых Сил Российской Федерации.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42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552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.Организация медицинского освидетельствования и медицинского обследования граждан при постановки их воинский учёт.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42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552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60" w:line="220" w:lineRule="exact"/>
            </w:pPr>
            <w:r>
              <w:rPr>
                <w:rStyle w:val="29"/>
              </w:rPr>
              <w:t>.Преступления против военной службы.</w:t>
            </w:r>
          </w:p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9"/>
              </w:rPr>
              <w:t>Правила приёма в военные образовательные учреждения профессионального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42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274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образования гражданской молодёжи.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42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274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Стрелковое боевое оружие- АКМ.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42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293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Общевоинские уставы Вооружённых Сил РФ- закон воинской жизни.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42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283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Физические нормативы для призывников и военнослужащих.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42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523"/>
          <w:jc w:val="center"/>
        </w:trPr>
        <w:tc>
          <w:tcPr>
            <w:tcW w:w="288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Сущность международного гуманитарного права.</w:t>
            </w:r>
          </w:p>
        </w:tc>
        <w:tc>
          <w:tcPr>
            <w:tcW w:w="149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42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595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60" w:line="220" w:lineRule="exact"/>
            </w:pPr>
            <w:r>
              <w:rPr>
                <w:rStyle w:val="29"/>
              </w:rPr>
              <w:t>Тема 2.2</w:t>
            </w:r>
          </w:p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9"/>
              </w:rPr>
              <w:t>Основы медицинских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254"/>
          <w:jc w:val="center"/>
        </w:trPr>
        <w:tc>
          <w:tcPr>
            <w:tcW w:w="28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знаний</w:t>
            </w:r>
          </w:p>
        </w:tc>
        <w:tc>
          <w:tcPr>
            <w:tcW w:w="864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D4F53" w:rsidRDefault="008D4F53">
      <w:pPr>
        <w:framePr w:w="14808" w:wrap="notBeside" w:vAnchor="text" w:hAnchor="text" w:xAlign="center" w:y="1"/>
        <w:rPr>
          <w:sz w:val="2"/>
          <w:szCs w:val="2"/>
        </w:rPr>
      </w:pPr>
    </w:p>
    <w:p w:rsidR="008D4F53" w:rsidRDefault="008D4F5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85"/>
        <w:gridCol w:w="8645"/>
        <w:gridCol w:w="1493"/>
        <w:gridCol w:w="1786"/>
      </w:tblGrid>
      <w:tr w:rsidR="008D4F53">
        <w:trPr>
          <w:trHeight w:hRule="exact" w:val="566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60" w:line="220" w:lineRule="exact"/>
            </w:pPr>
            <w:r>
              <w:rPr>
                <w:rStyle w:val="2a"/>
              </w:rPr>
              <w:t>Содержание учебного материала</w:t>
            </w:r>
          </w:p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9"/>
              </w:rPr>
              <w:t>Здоровый образ жизни и его составляющие.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42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540"/>
            </w:pPr>
            <w:r>
              <w:rPr>
                <w:rStyle w:val="29"/>
              </w:rPr>
              <w:t>2</w:t>
            </w:r>
          </w:p>
        </w:tc>
      </w:tr>
      <w:tr w:rsidR="008D4F53">
        <w:trPr>
          <w:trHeight w:hRule="exact" w:val="1114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60" w:line="220" w:lineRule="exact"/>
            </w:pPr>
            <w:r>
              <w:rPr>
                <w:rStyle w:val="2a"/>
              </w:rPr>
              <w:t>Практические работы:</w:t>
            </w:r>
          </w:p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9"/>
              </w:rPr>
              <w:t>Отработка навыков оказания первой медицинской помощи при кровотечении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420"/>
            </w:pPr>
            <w:r>
              <w:rPr>
                <w:rStyle w:val="29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4F53">
        <w:trPr>
          <w:trHeight w:hRule="exact" w:val="446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4440"/>
            </w:pPr>
            <w:r>
              <w:rPr>
                <w:rStyle w:val="2a"/>
              </w:rPr>
              <w:t>Всего: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D4F53" w:rsidRDefault="00C006E2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20" w:lineRule="exact"/>
              <w:ind w:left="320"/>
            </w:pPr>
            <w:r>
              <w:rPr>
                <w:rStyle w:val="2a"/>
              </w:rPr>
              <w:t>68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8D4F53">
            <w:pPr>
              <w:framePr w:w="1480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D4F53" w:rsidRDefault="008D4F53">
      <w:pPr>
        <w:framePr w:w="14808" w:wrap="notBeside" w:vAnchor="text" w:hAnchor="text" w:xAlign="center" w:y="1"/>
        <w:rPr>
          <w:sz w:val="2"/>
          <w:szCs w:val="2"/>
        </w:rPr>
      </w:pPr>
    </w:p>
    <w:p w:rsidR="008D4F53" w:rsidRDefault="008D4F53">
      <w:pPr>
        <w:rPr>
          <w:sz w:val="2"/>
          <w:szCs w:val="2"/>
        </w:rPr>
      </w:pPr>
    </w:p>
    <w:p w:rsidR="008D4F53" w:rsidRDefault="00402103">
      <w:pPr>
        <w:pStyle w:val="36"/>
        <w:keepNext/>
        <w:keepLines/>
        <w:shd w:val="clear" w:color="auto" w:fill="auto"/>
        <w:spacing w:before="248" w:after="0" w:line="269" w:lineRule="exact"/>
        <w:ind w:firstLine="0"/>
        <w:jc w:val="both"/>
      </w:pPr>
      <w:bookmarkStart w:id="10" w:name="bookmark10"/>
      <w:r>
        <w:t>Для характеристики уровня освоения учебного материала используются следующие обозначения:</w:t>
      </w:r>
      <w:bookmarkEnd w:id="10"/>
    </w:p>
    <w:p w:rsidR="008D4F53" w:rsidRDefault="00402103">
      <w:pPr>
        <w:pStyle w:val="20"/>
        <w:numPr>
          <w:ilvl w:val="0"/>
          <w:numId w:val="3"/>
        </w:numPr>
        <w:shd w:val="clear" w:color="auto" w:fill="auto"/>
        <w:tabs>
          <w:tab w:val="left" w:pos="363"/>
        </w:tabs>
        <w:spacing w:before="0" w:after="0" w:line="269" w:lineRule="exact"/>
        <w:jc w:val="both"/>
      </w:pPr>
      <w:r>
        <w:t>ознакомительный (узнавание ранее изученных объектов, свойств)</w:t>
      </w:r>
    </w:p>
    <w:p w:rsidR="008D4F53" w:rsidRDefault="00402103">
      <w:pPr>
        <w:pStyle w:val="20"/>
        <w:numPr>
          <w:ilvl w:val="0"/>
          <w:numId w:val="3"/>
        </w:numPr>
        <w:shd w:val="clear" w:color="auto" w:fill="auto"/>
        <w:tabs>
          <w:tab w:val="left" w:pos="387"/>
        </w:tabs>
        <w:spacing w:before="0" w:after="0" w:line="269" w:lineRule="exact"/>
        <w:jc w:val="both"/>
      </w:pPr>
      <w:r>
        <w:t>репродуктивный (выполнение деятельности по образцу, инструкции или под руководством)</w:t>
      </w:r>
    </w:p>
    <w:p w:rsidR="008D4F53" w:rsidRDefault="00402103">
      <w:pPr>
        <w:pStyle w:val="20"/>
        <w:numPr>
          <w:ilvl w:val="0"/>
          <w:numId w:val="3"/>
        </w:numPr>
        <w:shd w:val="clear" w:color="auto" w:fill="auto"/>
        <w:tabs>
          <w:tab w:val="left" w:pos="387"/>
        </w:tabs>
        <w:spacing w:before="0" w:after="0" w:line="269" w:lineRule="exact"/>
        <w:jc w:val="both"/>
        <w:sectPr w:rsidR="008D4F53">
          <w:footerReference w:type="default" r:id="rId8"/>
          <w:pgSz w:w="16840" w:h="11900" w:orient="landscape"/>
          <w:pgMar w:top="1594" w:right="1013" w:bottom="1178" w:left="1018" w:header="0" w:footer="3" w:gutter="0"/>
          <w:cols w:space="720"/>
          <w:noEndnote/>
          <w:docGrid w:linePitch="360"/>
        </w:sectPr>
      </w:pPr>
      <w:r>
        <w:t>продуктивный (планирование и самостоятельное выполнение деятельности, решение проблемных задач)</w:t>
      </w:r>
    </w:p>
    <w:p w:rsidR="008D4F53" w:rsidRDefault="00402103">
      <w:pPr>
        <w:pStyle w:val="25"/>
        <w:keepNext/>
        <w:keepLines/>
        <w:numPr>
          <w:ilvl w:val="0"/>
          <w:numId w:val="2"/>
        </w:numPr>
        <w:shd w:val="clear" w:color="auto" w:fill="auto"/>
        <w:spacing w:after="248" w:line="280" w:lineRule="exact"/>
      </w:pPr>
      <w:bookmarkStart w:id="11" w:name="bookmark11"/>
      <w:r>
        <w:lastRenderedPageBreak/>
        <w:t>УСЛОВИЯ РЕАЛИЗАЦИИ УЧЕБНОЙ ДИСЦИПЛИНЫ</w:t>
      </w:r>
      <w:bookmarkEnd w:id="11"/>
    </w:p>
    <w:p w:rsidR="008D4F53" w:rsidRDefault="00402103">
      <w:pPr>
        <w:pStyle w:val="36"/>
        <w:keepNext/>
        <w:keepLines/>
        <w:shd w:val="clear" w:color="auto" w:fill="auto"/>
        <w:spacing w:before="0" w:after="0" w:line="274" w:lineRule="exact"/>
        <w:ind w:firstLine="0"/>
        <w:jc w:val="left"/>
      </w:pPr>
      <w:bookmarkStart w:id="12" w:name="bookmark12"/>
      <w:r>
        <w:t>3.1.Требования к минимальному материально-техническому обеспечению</w:t>
      </w:r>
      <w:bookmarkEnd w:id="12"/>
    </w:p>
    <w:p w:rsidR="008D4F53" w:rsidRDefault="00402103">
      <w:pPr>
        <w:pStyle w:val="20"/>
        <w:shd w:val="clear" w:color="auto" w:fill="auto"/>
        <w:spacing w:before="0" w:after="0" w:line="274" w:lineRule="exact"/>
      </w:pPr>
      <w:r>
        <w:t>Реализация учебной дисциплины требует наличия учебного кабинета «Безопасность жизнедеятельности»</w:t>
      </w:r>
    </w:p>
    <w:p w:rsidR="008D4F53" w:rsidRDefault="00402103">
      <w:pPr>
        <w:pStyle w:val="20"/>
        <w:shd w:val="clear" w:color="auto" w:fill="auto"/>
        <w:spacing w:before="0" w:after="0" w:line="274" w:lineRule="exact"/>
      </w:pPr>
      <w:r>
        <w:t>Оборудование учебного кабинета:</w:t>
      </w:r>
    </w:p>
    <w:p w:rsidR="008D4F53" w:rsidRDefault="00402103">
      <w:pPr>
        <w:pStyle w:val="20"/>
        <w:shd w:val="clear" w:color="auto" w:fill="auto"/>
        <w:spacing w:before="0" w:after="0" w:line="274" w:lineRule="exact"/>
      </w:pPr>
      <w:r>
        <w:t>-типовое оборудование (столы, стулья, шкафы, аудиторная доска)</w:t>
      </w:r>
    </w:p>
    <w:p w:rsidR="008D4F53" w:rsidRDefault="00402103">
      <w:pPr>
        <w:pStyle w:val="20"/>
        <w:shd w:val="clear" w:color="auto" w:fill="auto"/>
        <w:spacing w:before="0" w:after="0" w:line="274" w:lineRule="exact"/>
      </w:pPr>
      <w:r>
        <w:t>-стенды, комплект плакатов;</w:t>
      </w:r>
    </w:p>
    <w:p w:rsidR="008D4F53" w:rsidRDefault="00402103">
      <w:pPr>
        <w:pStyle w:val="20"/>
        <w:shd w:val="clear" w:color="auto" w:fill="auto"/>
        <w:spacing w:before="0" w:after="0" w:line="274" w:lineRule="exact"/>
      </w:pPr>
      <w:r>
        <w:t>-макеты защитных сооружений;</w:t>
      </w:r>
    </w:p>
    <w:p w:rsidR="008D4F53" w:rsidRDefault="00402103">
      <w:pPr>
        <w:pStyle w:val="20"/>
        <w:shd w:val="clear" w:color="auto" w:fill="auto"/>
        <w:spacing w:before="0" w:after="0" w:line="274" w:lineRule="exact"/>
      </w:pPr>
      <w:r>
        <w:t>-макет участка местности учебного заведения и прилегающих районов;</w:t>
      </w:r>
    </w:p>
    <w:p w:rsidR="008D4F53" w:rsidRDefault="00402103">
      <w:pPr>
        <w:pStyle w:val="20"/>
        <w:shd w:val="clear" w:color="auto" w:fill="auto"/>
        <w:spacing w:before="0" w:after="0" w:line="274" w:lineRule="exact"/>
      </w:pPr>
      <w:r>
        <w:t>-приборы дозиметрического контроля и химической разведки;</w:t>
      </w:r>
    </w:p>
    <w:p w:rsidR="008D4F53" w:rsidRDefault="00402103">
      <w:pPr>
        <w:pStyle w:val="20"/>
        <w:shd w:val="clear" w:color="auto" w:fill="auto"/>
        <w:spacing w:before="0" w:after="0" w:line="274" w:lineRule="exact"/>
      </w:pPr>
      <w:r>
        <w:t>-индивидуальные средства защиты органов дыхания и кожи;</w:t>
      </w:r>
    </w:p>
    <w:p w:rsidR="008D4F53" w:rsidRDefault="00402103">
      <w:pPr>
        <w:pStyle w:val="20"/>
        <w:shd w:val="clear" w:color="auto" w:fill="auto"/>
        <w:spacing w:before="0" w:after="0" w:line="274" w:lineRule="exact"/>
      </w:pPr>
      <w:r>
        <w:t>-сумка и комплект медицинского имущества для оказания первой медицинской помощи; -первичные средства пожаротушения (в т. ч. все виды огнетушителей);</w:t>
      </w:r>
    </w:p>
    <w:p w:rsidR="008D4F53" w:rsidRDefault="00402103">
      <w:pPr>
        <w:pStyle w:val="20"/>
        <w:shd w:val="clear" w:color="auto" w:fill="auto"/>
        <w:spacing w:before="0" w:after="0" w:line="274" w:lineRule="exact"/>
      </w:pPr>
      <w:r>
        <w:t>-робот тренажёр для оказания первой медицинской помощи;</w:t>
      </w:r>
    </w:p>
    <w:p w:rsidR="008D4F53" w:rsidRDefault="00402103">
      <w:pPr>
        <w:pStyle w:val="20"/>
        <w:shd w:val="clear" w:color="auto" w:fill="auto"/>
        <w:spacing w:before="0" w:after="0" w:line="274" w:lineRule="exact"/>
      </w:pPr>
      <w:r>
        <w:t>-видиотека мультимедийных учебных программ (мультимедийные обучающие программы и электронные учебники по основным разделам БЖД, видеофильмы, презентации ; Технические средства обучения:</w:t>
      </w:r>
    </w:p>
    <w:p w:rsidR="008D4F53" w:rsidRDefault="00402103">
      <w:pPr>
        <w:pStyle w:val="20"/>
        <w:shd w:val="clear" w:color="auto" w:fill="auto"/>
        <w:spacing w:before="0" w:after="0" w:line="274" w:lineRule="exact"/>
      </w:pPr>
      <w:r>
        <w:t>-компьютер;</w:t>
      </w:r>
    </w:p>
    <w:p w:rsidR="008D4F53" w:rsidRDefault="00402103">
      <w:pPr>
        <w:pStyle w:val="20"/>
        <w:shd w:val="clear" w:color="auto" w:fill="auto"/>
        <w:spacing w:before="0" w:after="0" w:line="274" w:lineRule="exact"/>
      </w:pPr>
      <w:r>
        <w:t>-мультимедийный проектор;</w:t>
      </w:r>
    </w:p>
    <w:p w:rsidR="008D4F53" w:rsidRDefault="00402103">
      <w:pPr>
        <w:pStyle w:val="20"/>
        <w:shd w:val="clear" w:color="auto" w:fill="auto"/>
        <w:spacing w:before="0" w:after="0" w:line="274" w:lineRule="exact"/>
      </w:pPr>
      <w:r>
        <w:t>-экран настенный;</w:t>
      </w:r>
    </w:p>
    <w:p w:rsidR="008D4F53" w:rsidRDefault="00402103">
      <w:pPr>
        <w:pStyle w:val="20"/>
        <w:shd w:val="clear" w:color="auto" w:fill="auto"/>
        <w:spacing w:before="0" w:after="0" w:line="274" w:lineRule="exact"/>
      </w:pPr>
      <w:r>
        <w:t>-телевизор с универсальной подставкой;</w:t>
      </w:r>
    </w:p>
    <w:p w:rsidR="008D4F53" w:rsidRDefault="00402103">
      <w:pPr>
        <w:pStyle w:val="20"/>
        <w:shd w:val="clear" w:color="auto" w:fill="auto"/>
        <w:spacing w:before="0" w:after="523" w:line="274" w:lineRule="exact"/>
      </w:pPr>
      <w:r w:rsidRPr="00E774CD">
        <w:rPr>
          <w:lang w:eastAsia="en-US" w:bidi="en-US"/>
        </w:rPr>
        <w:t>-</w:t>
      </w:r>
      <w:r>
        <w:rPr>
          <w:lang w:val="en-US" w:eastAsia="en-US" w:bidi="en-US"/>
        </w:rPr>
        <w:t>DVD</w:t>
      </w:r>
      <w:r>
        <w:t>-плеер</w:t>
      </w:r>
    </w:p>
    <w:p w:rsidR="008D4F53" w:rsidRDefault="00402103">
      <w:pPr>
        <w:pStyle w:val="36"/>
        <w:keepNext/>
        <w:keepLines/>
        <w:shd w:val="clear" w:color="auto" w:fill="auto"/>
        <w:spacing w:before="0" w:after="260" w:line="220" w:lineRule="exact"/>
        <w:ind w:firstLine="0"/>
        <w:jc w:val="left"/>
      </w:pPr>
      <w:bookmarkStart w:id="13" w:name="bookmark13"/>
      <w:r>
        <w:t>3.2.Информационное обеспечение обучения</w:t>
      </w:r>
      <w:bookmarkEnd w:id="13"/>
    </w:p>
    <w:p w:rsidR="008D4F53" w:rsidRDefault="00402103">
      <w:pPr>
        <w:pStyle w:val="36"/>
        <w:keepNext/>
        <w:keepLines/>
        <w:shd w:val="clear" w:color="auto" w:fill="auto"/>
        <w:spacing w:before="0" w:after="0" w:line="274" w:lineRule="exact"/>
        <w:ind w:firstLine="0"/>
        <w:jc w:val="left"/>
      </w:pPr>
      <w:bookmarkStart w:id="14" w:name="bookmark14"/>
      <w:r>
        <w:t>Перечень рекомендуемых учебных изданий, Интернет-ресурсов, дополнительной литературы</w:t>
      </w:r>
      <w:bookmarkEnd w:id="14"/>
    </w:p>
    <w:p w:rsidR="008D4F53" w:rsidRDefault="00402103">
      <w:pPr>
        <w:pStyle w:val="151"/>
        <w:shd w:val="clear" w:color="auto" w:fill="auto"/>
      </w:pPr>
      <w:r>
        <w:t>Нормативные правовые документы:</w:t>
      </w:r>
    </w:p>
    <w:p w:rsidR="008D4F53" w:rsidRDefault="00402103">
      <w:pPr>
        <w:pStyle w:val="20"/>
        <w:numPr>
          <w:ilvl w:val="0"/>
          <w:numId w:val="4"/>
        </w:numPr>
        <w:shd w:val="clear" w:color="auto" w:fill="auto"/>
        <w:tabs>
          <w:tab w:val="left" w:pos="358"/>
        </w:tabs>
        <w:spacing w:before="0" w:after="0" w:line="274" w:lineRule="exact"/>
      </w:pPr>
      <w:r>
        <w:t>Федеральный закон от 21.12.1994г. № 68-ФЗ (ред. От 25.11.09) «О защите населения и территорий от чрезвычайных ситуаций природного и техногенного характера»</w:t>
      </w:r>
    </w:p>
    <w:p w:rsidR="008D4F53" w:rsidRDefault="00402103">
      <w:pPr>
        <w:pStyle w:val="20"/>
        <w:numPr>
          <w:ilvl w:val="0"/>
          <w:numId w:val="4"/>
        </w:numPr>
        <w:shd w:val="clear" w:color="auto" w:fill="auto"/>
        <w:tabs>
          <w:tab w:val="left" w:pos="354"/>
        </w:tabs>
        <w:spacing w:before="0" w:after="0" w:line="274" w:lineRule="exact"/>
      </w:pPr>
      <w:r>
        <w:t>Федеральный закон от 10.01.2002г. № 7-ФЗ (ред. От 14.03.09) «Об охране окружающей среды»</w:t>
      </w:r>
    </w:p>
    <w:p w:rsidR="008D4F53" w:rsidRDefault="00402103">
      <w:pPr>
        <w:pStyle w:val="20"/>
        <w:numPr>
          <w:ilvl w:val="0"/>
          <w:numId w:val="4"/>
        </w:numPr>
        <w:shd w:val="clear" w:color="auto" w:fill="auto"/>
        <w:tabs>
          <w:tab w:val="left" w:pos="354"/>
        </w:tabs>
        <w:spacing w:before="0" w:after="0" w:line="274" w:lineRule="exact"/>
      </w:pPr>
      <w:r>
        <w:t>Федеральный закон от 22.07.2008г. № 123-ФЗ «Технический регламент о требованиях пожарной безопасности»</w:t>
      </w:r>
    </w:p>
    <w:p w:rsidR="008D4F53" w:rsidRDefault="00402103">
      <w:pPr>
        <w:pStyle w:val="20"/>
        <w:numPr>
          <w:ilvl w:val="0"/>
          <w:numId w:val="4"/>
        </w:numPr>
        <w:shd w:val="clear" w:color="auto" w:fill="auto"/>
        <w:tabs>
          <w:tab w:val="left" w:pos="354"/>
        </w:tabs>
        <w:spacing w:before="0" w:after="0" w:line="274" w:lineRule="exact"/>
      </w:pPr>
      <w:r>
        <w:t>Федеральный закон от 28.03.1998г. № 53-ФЗ (ред. От 21.12.09) «О воинской обязанности и военной службе»</w:t>
      </w:r>
    </w:p>
    <w:p w:rsidR="008D4F53" w:rsidRDefault="00402103">
      <w:pPr>
        <w:pStyle w:val="20"/>
        <w:numPr>
          <w:ilvl w:val="0"/>
          <w:numId w:val="4"/>
        </w:numPr>
        <w:shd w:val="clear" w:color="auto" w:fill="auto"/>
        <w:tabs>
          <w:tab w:val="left" w:pos="354"/>
        </w:tabs>
        <w:spacing w:before="0" w:after="0" w:line="274" w:lineRule="exact"/>
        <w:jc w:val="both"/>
      </w:pPr>
      <w:r>
        <w:t>Постановление Правительства РФ от 30.12.2003г. № 794 (ред. От 16.07.09)</w:t>
      </w:r>
    </w:p>
    <w:p w:rsidR="008D4F53" w:rsidRDefault="00402103">
      <w:pPr>
        <w:pStyle w:val="20"/>
        <w:shd w:val="clear" w:color="auto" w:fill="auto"/>
        <w:spacing w:before="0" w:after="0" w:line="274" w:lineRule="exact"/>
      </w:pPr>
      <w:r>
        <w:t>«О единой государственной системе предупреждения и ликвидации чрезвычайных ситуаций»</w:t>
      </w:r>
    </w:p>
    <w:p w:rsidR="008D4F53" w:rsidRDefault="00402103">
      <w:pPr>
        <w:pStyle w:val="20"/>
        <w:numPr>
          <w:ilvl w:val="0"/>
          <w:numId w:val="4"/>
        </w:numPr>
        <w:shd w:val="clear" w:color="auto" w:fill="auto"/>
        <w:tabs>
          <w:tab w:val="left" w:pos="354"/>
        </w:tabs>
        <w:spacing w:before="0" w:after="0" w:line="274" w:lineRule="exact"/>
        <w:jc w:val="both"/>
      </w:pPr>
      <w:r>
        <w:t>Федеральный закон от 12.02.1998г. № 28-ФЗ «О гражданской обороне»</w:t>
      </w:r>
    </w:p>
    <w:p w:rsidR="008D4F53" w:rsidRDefault="00402103">
      <w:pPr>
        <w:pStyle w:val="20"/>
        <w:numPr>
          <w:ilvl w:val="0"/>
          <w:numId w:val="4"/>
        </w:numPr>
        <w:shd w:val="clear" w:color="auto" w:fill="auto"/>
        <w:tabs>
          <w:tab w:val="left" w:pos="354"/>
        </w:tabs>
        <w:spacing w:before="0" w:after="0" w:line="274" w:lineRule="exact"/>
        <w:jc w:val="both"/>
      </w:pPr>
      <w:r>
        <w:t>Федеральный закон от 31.05 1996г. № 61-ФЗ «Об обороне»</w:t>
      </w:r>
    </w:p>
    <w:p w:rsidR="008D4F53" w:rsidRDefault="00402103">
      <w:pPr>
        <w:pStyle w:val="20"/>
        <w:numPr>
          <w:ilvl w:val="0"/>
          <w:numId w:val="4"/>
        </w:numPr>
        <w:shd w:val="clear" w:color="auto" w:fill="auto"/>
        <w:tabs>
          <w:tab w:val="left" w:pos="354"/>
        </w:tabs>
        <w:spacing w:before="0" w:after="0" w:line="274" w:lineRule="exact"/>
        <w:jc w:val="both"/>
      </w:pPr>
      <w:r>
        <w:t>Федеральный закон от 21.12.1994г. № 69-ФЗ «О пожарной безопасности»</w:t>
      </w:r>
    </w:p>
    <w:p w:rsidR="008D4F53" w:rsidRDefault="00402103">
      <w:pPr>
        <w:pStyle w:val="20"/>
        <w:numPr>
          <w:ilvl w:val="0"/>
          <w:numId w:val="4"/>
        </w:numPr>
        <w:shd w:val="clear" w:color="auto" w:fill="auto"/>
        <w:tabs>
          <w:tab w:val="left" w:pos="354"/>
        </w:tabs>
        <w:spacing w:before="0" w:after="0" w:line="274" w:lineRule="exact"/>
        <w:sectPr w:rsidR="008D4F53">
          <w:headerReference w:type="default" r:id="rId9"/>
          <w:footerReference w:type="default" r:id="rId10"/>
          <w:footerReference w:type="first" r:id="rId11"/>
          <w:pgSz w:w="11900" w:h="16840"/>
          <w:pgMar w:top="1109" w:right="822" w:bottom="1109" w:left="1669" w:header="0" w:footer="3" w:gutter="0"/>
          <w:cols w:space="720"/>
          <w:noEndnote/>
          <w:titlePg/>
          <w:docGrid w:linePitch="360"/>
        </w:sectPr>
      </w:pPr>
      <w:r>
        <w:t>Федеральный закон от 22.08.1995г. № 151-ФЗ «Об аварийно-спасательных службах и статусе спасателей»</w:t>
      </w:r>
    </w:p>
    <w:p w:rsidR="008D4F53" w:rsidRPr="00F66648" w:rsidRDefault="00402103" w:rsidP="00F66648">
      <w:pPr>
        <w:pStyle w:val="20"/>
        <w:shd w:val="clear" w:color="auto" w:fill="auto"/>
        <w:spacing w:before="0" w:after="254" w:line="312" w:lineRule="exact"/>
        <w:rPr>
          <w:sz w:val="24"/>
          <w:szCs w:val="24"/>
        </w:rPr>
      </w:pPr>
      <w:r w:rsidRPr="00F66648">
        <w:rPr>
          <w:sz w:val="24"/>
          <w:szCs w:val="24"/>
        </w:rPr>
        <w:lastRenderedPageBreak/>
        <w:t>1.Безопасность жизнедеятельности: учебник для студ. учреждений среднего проф. образования/ Ю.Г. Сапронов.- 4-е изд., стер.- М.: Издательский центр «Академия», 2015.</w:t>
      </w:r>
      <w:r w:rsidRPr="00F66648">
        <w:rPr>
          <w:sz w:val="24"/>
          <w:szCs w:val="24"/>
        </w:rPr>
        <w:softHyphen/>
        <w:t xml:space="preserve">336с.- </w:t>
      </w:r>
      <w:r w:rsidRPr="00F66648">
        <w:rPr>
          <w:sz w:val="24"/>
          <w:szCs w:val="24"/>
          <w:lang w:val="en-US" w:eastAsia="en-US" w:bidi="en-US"/>
        </w:rPr>
        <w:t>ISBN</w:t>
      </w:r>
      <w:r w:rsidRPr="00F66648">
        <w:rPr>
          <w:sz w:val="24"/>
          <w:szCs w:val="24"/>
        </w:rPr>
        <w:t>978- 54468- 1150- 2/</w:t>
      </w:r>
    </w:p>
    <w:p w:rsidR="00F66648" w:rsidRPr="00F66648" w:rsidRDefault="00F66648" w:rsidP="00F66648">
      <w:pPr>
        <w:widowControl/>
        <w:ind w:firstLine="142"/>
        <w:rPr>
          <w:rFonts w:ascii="Times New Roman" w:eastAsia="Times New Roman" w:hAnsi="Times New Roman" w:cs="Times New Roman"/>
          <w:lang w:bidi="ar-SA"/>
        </w:rPr>
      </w:pPr>
      <w:r w:rsidRPr="00F66648">
        <w:rPr>
          <w:rFonts w:ascii="Times New Roman" w:eastAsia="Times New Roman" w:hAnsi="Times New Roman" w:cs="Times New Roman"/>
          <w:lang w:bidi="ar-SA"/>
        </w:rPr>
        <w:t>2. Мустафаев Х.М. Безопасность жизнедеятельности: практикум / Мустафаев Х.М., Маслов В.В.— С.: Северо-Кавказский федеральный университет, 2014. 130— c.</w:t>
      </w:r>
    </w:p>
    <w:p w:rsidR="00F66648" w:rsidRDefault="00F66648">
      <w:pPr>
        <w:pStyle w:val="20"/>
        <w:shd w:val="clear" w:color="auto" w:fill="auto"/>
        <w:spacing w:before="0" w:after="254" w:line="312" w:lineRule="exact"/>
      </w:pPr>
    </w:p>
    <w:p w:rsidR="008D4F53" w:rsidRDefault="00402103">
      <w:pPr>
        <w:pStyle w:val="36"/>
        <w:keepNext/>
        <w:keepLines/>
        <w:shd w:val="clear" w:color="auto" w:fill="auto"/>
        <w:spacing w:before="0" w:after="174" w:line="220" w:lineRule="exact"/>
        <w:ind w:firstLine="0"/>
        <w:jc w:val="left"/>
      </w:pPr>
      <w:bookmarkStart w:id="15" w:name="bookmark15"/>
      <w:r>
        <w:rPr>
          <w:rStyle w:val="37"/>
          <w:b/>
          <w:bCs/>
        </w:rPr>
        <w:t>Дополнительные источники</w:t>
      </w:r>
      <w:r>
        <w:t>:</w:t>
      </w:r>
      <w:bookmarkEnd w:id="15"/>
    </w:p>
    <w:p w:rsidR="008D4F53" w:rsidRDefault="00402103">
      <w:pPr>
        <w:pStyle w:val="20"/>
        <w:numPr>
          <w:ilvl w:val="0"/>
          <w:numId w:val="5"/>
        </w:numPr>
        <w:shd w:val="clear" w:color="auto" w:fill="auto"/>
        <w:tabs>
          <w:tab w:val="left" w:pos="325"/>
        </w:tabs>
        <w:spacing w:before="0" w:after="180" w:line="312" w:lineRule="exact"/>
      </w:pPr>
      <w:r>
        <w:t xml:space="preserve">Безопасность жизнедеятельности: учебник/ С.В. Белов, В.А. Девесилов, А.Ф. Козьяков и др.; Под общей ред. С.В. Белова.- 2-е изд., испр, и доп.- М.: Высш.шк.., 2002- 357с.- </w:t>
      </w:r>
      <w:r>
        <w:rPr>
          <w:lang w:val="en-US" w:eastAsia="en-US" w:bidi="en-US"/>
        </w:rPr>
        <w:t>ISBN</w:t>
      </w:r>
      <w:r w:rsidRPr="00F66648">
        <w:rPr>
          <w:lang w:eastAsia="en-US" w:bidi="en-US"/>
        </w:rPr>
        <w:t xml:space="preserve"> </w:t>
      </w:r>
      <w:r>
        <w:t>5-06-004294-4/</w:t>
      </w:r>
    </w:p>
    <w:p w:rsidR="008D4F53" w:rsidRDefault="00402103">
      <w:pPr>
        <w:pStyle w:val="20"/>
        <w:numPr>
          <w:ilvl w:val="0"/>
          <w:numId w:val="5"/>
        </w:numPr>
        <w:shd w:val="clear" w:color="auto" w:fill="auto"/>
        <w:tabs>
          <w:tab w:val="left" w:pos="330"/>
        </w:tabs>
        <w:spacing w:before="0" w:after="180" w:line="312" w:lineRule="exact"/>
      </w:pPr>
      <w:r>
        <w:t xml:space="preserve">Безопасность жизнедеятельности. Учебник для студ. сред. проф. Учеб. Заведений / Э.А. Арустамов, Н.В. Косолапова, Н.А. Прокопенко, Г.В. Гуськов. - 7 изд. Испр. - М.: Издательский центр «Академия», ,2008.- 176с.- </w:t>
      </w:r>
      <w:r>
        <w:rPr>
          <w:lang w:val="en-US" w:eastAsia="en-US" w:bidi="en-US"/>
        </w:rPr>
        <w:t xml:space="preserve">ISBN </w:t>
      </w:r>
      <w:r>
        <w:t>978-7695-4713-3.</w:t>
      </w:r>
    </w:p>
    <w:p w:rsidR="008D4F53" w:rsidRDefault="00402103">
      <w:pPr>
        <w:pStyle w:val="20"/>
        <w:shd w:val="clear" w:color="auto" w:fill="auto"/>
        <w:spacing w:before="0" w:after="180" w:line="312" w:lineRule="exact"/>
      </w:pPr>
      <w:r>
        <w:t xml:space="preserve">З.Основы военной службы: учебное пособие/ А.Т Смирнов, В.А. Васнев.- 2- изд., стереотип.- М.: Дрофа, 2007.- 237с. : ил.- </w:t>
      </w:r>
      <w:r>
        <w:rPr>
          <w:lang w:val="en-US" w:eastAsia="en-US" w:bidi="en-US"/>
        </w:rPr>
        <w:t>ISBN</w:t>
      </w:r>
      <w:r>
        <w:t>978-5-358-02382-6.</w:t>
      </w:r>
    </w:p>
    <w:p w:rsidR="008D4F53" w:rsidRDefault="00402103">
      <w:pPr>
        <w:pStyle w:val="20"/>
        <w:shd w:val="clear" w:color="auto" w:fill="auto"/>
        <w:spacing w:before="0" w:after="254" w:line="312" w:lineRule="exact"/>
      </w:pPr>
      <w:r>
        <w:t xml:space="preserve">4.Безопасность жизнедеятельности: учебное пособие / А.Т. Смирнов и др. - М.: ДРОФА,2005 - 224с.- </w:t>
      </w:r>
      <w:r>
        <w:rPr>
          <w:lang w:val="en-US" w:eastAsia="en-US" w:bidi="en-US"/>
        </w:rPr>
        <w:t xml:space="preserve">ISBN </w:t>
      </w:r>
      <w:r>
        <w:t>5-7107-9177-6.</w:t>
      </w:r>
    </w:p>
    <w:p w:rsidR="008D4F53" w:rsidRDefault="00402103">
      <w:pPr>
        <w:pStyle w:val="20"/>
        <w:shd w:val="clear" w:color="auto" w:fill="auto"/>
        <w:spacing w:before="0" w:after="174" w:line="220" w:lineRule="exact"/>
      </w:pPr>
      <w:r>
        <w:t>5.Общевоинские уставы Вооружённых Сил Российской Федерации.</w:t>
      </w:r>
    </w:p>
    <w:p w:rsidR="008D4F53" w:rsidRDefault="00402103">
      <w:pPr>
        <w:pStyle w:val="20"/>
        <w:numPr>
          <w:ilvl w:val="0"/>
          <w:numId w:val="6"/>
        </w:numPr>
        <w:shd w:val="clear" w:color="auto" w:fill="auto"/>
        <w:tabs>
          <w:tab w:val="left" w:pos="325"/>
        </w:tabs>
        <w:spacing w:before="0" w:after="180" w:line="312" w:lineRule="exact"/>
      </w:pPr>
      <w:r>
        <w:t xml:space="preserve">Безопасность жизнедеятельности: учебное пособие/ В.С Сергеев.- М. : Издательский дом «Городец», 2004.- 416с.- </w:t>
      </w:r>
      <w:r>
        <w:rPr>
          <w:lang w:val="en-US" w:eastAsia="en-US" w:bidi="en-US"/>
        </w:rPr>
        <w:t xml:space="preserve">ISBN </w:t>
      </w:r>
      <w:r>
        <w:t>5-9584-0017-7.</w:t>
      </w:r>
    </w:p>
    <w:p w:rsidR="008D4F53" w:rsidRDefault="00402103">
      <w:pPr>
        <w:pStyle w:val="20"/>
        <w:numPr>
          <w:ilvl w:val="0"/>
          <w:numId w:val="6"/>
        </w:numPr>
        <w:shd w:val="clear" w:color="auto" w:fill="auto"/>
        <w:tabs>
          <w:tab w:val="left" w:pos="325"/>
        </w:tabs>
        <w:spacing w:before="0" w:after="180" w:line="312" w:lineRule="exact"/>
      </w:pPr>
      <w:r>
        <w:t xml:space="preserve">Безопасность жизнедеятельности: учебное пособие/ О.Н. Русак и др. -М. : ОМЕГА-Л, 2007.- </w:t>
      </w:r>
      <w:r>
        <w:rPr>
          <w:lang w:val="en-US" w:eastAsia="en-US" w:bidi="en-US"/>
        </w:rPr>
        <w:t xml:space="preserve">ISBN </w:t>
      </w:r>
      <w:r>
        <w:t>5-370-00175-8.</w:t>
      </w:r>
    </w:p>
    <w:p w:rsidR="008D4F53" w:rsidRDefault="00402103">
      <w:pPr>
        <w:pStyle w:val="20"/>
        <w:shd w:val="clear" w:color="auto" w:fill="auto"/>
        <w:spacing w:before="0" w:after="180" w:line="312" w:lineRule="exact"/>
      </w:pPr>
      <w:r>
        <w:t>8.Защитные сооружения гражданской обороны.: учебно-методическое пособие/ под ред. Г.Н. Кириллова. - М. : Институт риска и безопасности, 2004.</w:t>
      </w:r>
    </w:p>
    <w:p w:rsidR="008D4F53" w:rsidRDefault="00402103">
      <w:pPr>
        <w:pStyle w:val="20"/>
        <w:numPr>
          <w:ilvl w:val="0"/>
          <w:numId w:val="7"/>
        </w:numPr>
        <w:shd w:val="clear" w:color="auto" w:fill="auto"/>
        <w:tabs>
          <w:tab w:val="left" w:pos="330"/>
        </w:tabs>
        <w:spacing w:before="0" w:after="176" w:line="312" w:lineRule="exact"/>
      </w:pPr>
      <w:r>
        <w:t xml:space="preserve">Аварийно-спасательные и другие неотложные работы. Методическое пособие под ред. В.Я. Перевощикова.- М. : Институт риска и безопасности, 2006.- 413с.- </w:t>
      </w:r>
      <w:r>
        <w:rPr>
          <w:lang w:val="en-US" w:eastAsia="en-US" w:bidi="en-US"/>
        </w:rPr>
        <w:t xml:space="preserve">ISBN </w:t>
      </w:r>
      <w:r>
        <w:t>5-89635-044-</w:t>
      </w:r>
    </w:p>
    <w:p w:rsidR="008D4F53" w:rsidRDefault="00402103">
      <w:pPr>
        <w:pStyle w:val="20"/>
        <w:numPr>
          <w:ilvl w:val="0"/>
          <w:numId w:val="7"/>
        </w:numPr>
        <w:shd w:val="clear" w:color="auto" w:fill="auto"/>
        <w:tabs>
          <w:tab w:val="left" w:pos="441"/>
        </w:tabs>
        <w:spacing w:before="0" w:after="184" w:line="317" w:lineRule="exact"/>
      </w:pPr>
      <w:r>
        <w:t>Подготовка и проведение учений и тренировок с нештатными аварийно-спасательными формированиями, работниками организаций и предприятий.</w:t>
      </w:r>
    </w:p>
    <w:p w:rsidR="008D4F53" w:rsidRDefault="00402103">
      <w:pPr>
        <w:pStyle w:val="20"/>
        <w:shd w:val="clear" w:color="auto" w:fill="auto"/>
        <w:spacing w:before="0" w:after="15" w:line="312" w:lineRule="exact"/>
      </w:pPr>
      <w:r>
        <w:t xml:space="preserve">Методические рекомендации и образцы документов под ред. В.Я Перевощикова.- М.: Институт риска и безопасности, 2006.- 277с.- </w:t>
      </w:r>
      <w:r>
        <w:rPr>
          <w:lang w:val="en-US" w:eastAsia="en-US" w:bidi="en-US"/>
        </w:rPr>
        <w:t xml:space="preserve">ISBN </w:t>
      </w:r>
      <w:r>
        <w:t>5-89635-39-2.</w:t>
      </w:r>
    </w:p>
    <w:p w:rsidR="008D4F53" w:rsidRDefault="00402103">
      <w:pPr>
        <w:pStyle w:val="20"/>
        <w:numPr>
          <w:ilvl w:val="0"/>
          <w:numId w:val="7"/>
        </w:numPr>
        <w:shd w:val="clear" w:color="auto" w:fill="auto"/>
        <w:tabs>
          <w:tab w:val="left" w:pos="421"/>
        </w:tabs>
        <w:spacing w:before="0" w:after="0" w:line="518" w:lineRule="exact"/>
        <w:jc w:val="both"/>
      </w:pPr>
      <w:r>
        <w:t>Интернет-ресурсы:</w:t>
      </w:r>
    </w:p>
    <w:p w:rsidR="008D4F53" w:rsidRDefault="00402103">
      <w:pPr>
        <w:pStyle w:val="20"/>
        <w:shd w:val="clear" w:color="auto" w:fill="auto"/>
        <w:spacing w:before="0" w:after="0" w:line="518" w:lineRule="exact"/>
      </w:pPr>
      <w:r>
        <w:t xml:space="preserve">-Общие вопросы безопасности жизнедеятельности </w:t>
      </w:r>
      <w:hyperlink r:id="rId12" w:history="1">
        <w:r>
          <w:rPr>
            <w:rStyle w:val="a3"/>
            <w:lang w:val="en-US" w:eastAsia="en-US" w:bidi="en-US"/>
          </w:rPr>
          <w:t>http</w:t>
        </w:r>
        <w:r w:rsidRPr="00E774CD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umka</w:t>
        </w:r>
        <w:r w:rsidRPr="00E774CD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nrpk</w:t>
        </w:r>
        <w:r w:rsidRPr="00E774CD">
          <w:rPr>
            <w:rStyle w:val="a3"/>
            <w:lang w:eastAsia="en-US" w:bidi="en-US"/>
          </w:rPr>
          <w:t>8.</w:t>
        </w:r>
        <w:r>
          <w:rPr>
            <w:rStyle w:val="a3"/>
            <w:lang w:val="en-US" w:eastAsia="en-US" w:bidi="en-US"/>
          </w:rPr>
          <w:t>ru</w:t>
        </w:r>
        <w:r w:rsidRPr="00E774CD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library</w:t>
        </w:r>
        <w:r w:rsidRPr="00E774CD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courses</w:t>
        </w:r>
        <w:r w:rsidRPr="00E774CD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bgd</w:t>
        </w:r>
        <w:r w:rsidRPr="00E774CD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tema</w:t>
        </w:r>
        <w:r w:rsidRPr="00E774CD">
          <w:rPr>
            <w:rStyle w:val="a3"/>
            <w:lang w:eastAsia="en-US" w:bidi="en-US"/>
          </w:rPr>
          <w:t>1_1.</w:t>
        </w:r>
        <w:r>
          <w:rPr>
            <w:rStyle w:val="a3"/>
            <w:lang w:val="en-US" w:eastAsia="en-US" w:bidi="en-US"/>
          </w:rPr>
          <w:t>dbk</w:t>
        </w:r>
      </w:hyperlink>
    </w:p>
    <w:p w:rsidR="008D4F53" w:rsidRDefault="00402103">
      <w:pPr>
        <w:pStyle w:val="20"/>
        <w:shd w:val="clear" w:color="auto" w:fill="auto"/>
        <w:spacing w:before="0" w:after="0" w:line="518" w:lineRule="exact"/>
        <w:jc w:val="both"/>
      </w:pPr>
      <w:r>
        <w:lastRenderedPageBreak/>
        <w:t>-Методические пособия, статьи для обучения в сферах безопасности, здоровья, БЖД,</w:t>
      </w:r>
    </w:p>
    <w:p w:rsidR="008D4F53" w:rsidRDefault="00402103">
      <w:pPr>
        <w:pStyle w:val="20"/>
        <w:shd w:val="clear" w:color="auto" w:fill="auto"/>
        <w:spacing w:before="0" w:after="0" w:line="322" w:lineRule="exact"/>
        <w:sectPr w:rsidR="008D4F53">
          <w:pgSz w:w="11900" w:h="16840"/>
          <w:pgMar w:top="1666" w:right="818" w:bottom="1517" w:left="1669" w:header="0" w:footer="3" w:gutter="0"/>
          <w:cols w:space="720"/>
          <w:noEndnote/>
          <w:docGrid w:linePitch="360"/>
        </w:sectPr>
      </w:pPr>
      <w:r>
        <w:t xml:space="preserve">ОБЖ, ПДД, ЗОЖ, педагогики, методики преподавания ДОУ, школ, вузов(программы, учебники) </w:t>
      </w:r>
      <w:hyperlink r:id="rId13" w:history="1">
        <w:r>
          <w:rPr>
            <w:rStyle w:val="a3"/>
            <w:lang w:val="en-US" w:eastAsia="en-US" w:bidi="en-US"/>
          </w:rPr>
          <w:t>http</w:t>
        </w:r>
        <w:r w:rsidRPr="00E774CD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E774CD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eduall</w:t>
        </w:r>
        <w:r w:rsidRPr="00E774CD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ru</w:t>
        </w:r>
        <w:r w:rsidRPr="00E774CD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pages</w:t>
        </w:r>
        <w:r w:rsidRPr="00E774CD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links</w:t>
        </w:r>
        <w:r w:rsidRPr="00E774CD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asp</w:t>
        </w:r>
        <w:r w:rsidRPr="00E774CD">
          <w:rPr>
            <w:rStyle w:val="a3"/>
            <w:lang w:eastAsia="en-US" w:bidi="en-US"/>
          </w:rPr>
          <w:t>?</w:t>
        </w:r>
        <w:r>
          <w:rPr>
            <w:rStyle w:val="a3"/>
            <w:lang w:val="en-US" w:eastAsia="en-US" w:bidi="en-US"/>
          </w:rPr>
          <w:t>page</w:t>
        </w:r>
        <w:r w:rsidRPr="00E774CD">
          <w:rPr>
            <w:rStyle w:val="a3"/>
            <w:lang w:eastAsia="en-US" w:bidi="en-US"/>
          </w:rPr>
          <w:t>=1&amp;</w:t>
        </w:r>
        <w:r>
          <w:rPr>
            <w:rStyle w:val="a3"/>
            <w:lang w:val="en-US" w:eastAsia="en-US" w:bidi="en-US"/>
          </w:rPr>
          <w:t>razdel</w:t>
        </w:r>
        <w:r w:rsidRPr="00E774CD">
          <w:rPr>
            <w:rStyle w:val="a3"/>
            <w:lang w:eastAsia="en-US" w:bidi="en-US"/>
          </w:rPr>
          <w:t>=9</w:t>
        </w:r>
      </w:hyperlink>
    </w:p>
    <w:p w:rsidR="008D4F53" w:rsidRDefault="00402103">
      <w:pPr>
        <w:pStyle w:val="20"/>
        <w:shd w:val="clear" w:color="auto" w:fill="auto"/>
        <w:spacing w:before="0" w:after="0" w:line="518" w:lineRule="exact"/>
        <w:jc w:val="both"/>
      </w:pPr>
      <w:r>
        <w:lastRenderedPageBreak/>
        <w:t xml:space="preserve">-Юридическая Россия </w:t>
      </w:r>
      <w:hyperlink r:id="rId14" w:history="1">
        <w:r>
          <w:rPr>
            <w:rStyle w:val="a3"/>
            <w:lang w:val="en-US" w:eastAsia="en-US" w:bidi="en-US"/>
          </w:rPr>
          <w:t>http</w:t>
        </w:r>
        <w:r w:rsidRPr="00E774CD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E774CD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law</w:t>
        </w:r>
        <w:r w:rsidRPr="00E774CD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edu</w:t>
        </w:r>
        <w:r w:rsidRPr="00E774CD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E774CD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book</w:t>
        </w:r>
        <w:r w:rsidRPr="00E774CD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book</w:t>
        </w:r>
        <w:r w:rsidRPr="00E774CD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asp</w:t>
        </w:r>
        <w:r w:rsidRPr="00E774CD">
          <w:rPr>
            <w:rStyle w:val="a3"/>
            <w:lang w:eastAsia="en-US" w:bidi="en-US"/>
          </w:rPr>
          <w:t>?</w:t>
        </w:r>
        <w:r>
          <w:rPr>
            <w:rStyle w:val="a3"/>
            <w:lang w:val="en-US" w:eastAsia="en-US" w:bidi="en-US"/>
          </w:rPr>
          <w:t>bookID</w:t>
        </w:r>
        <w:r w:rsidRPr="00E774CD">
          <w:rPr>
            <w:rStyle w:val="a3"/>
            <w:lang w:eastAsia="en-US" w:bidi="en-US"/>
          </w:rPr>
          <w:t>=1212788</w:t>
        </w:r>
      </w:hyperlink>
    </w:p>
    <w:p w:rsidR="008D4F53" w:rsidRDefault="00402103">
      <w:pPr>
        <w:pStyle w:val="20"/>
        <w:shd w:val="clear" w:color="auto" w:fill="auto"/>
        <w:spacing w:before="0" w:after="0" w:line="518" w:lineRule="exact"/>
        <w:jc w:val="both"/>
      </w:pPr>
      <w:r>
        <w:t>-Правовые основы</w:t>
      </w:r>
    </w:p>
    <w:p w:rsidR="008D4F53" w:rsidRDefault="001C5C3C">
      <w:pPr>
        <w:pStyle w:val="20"/>
        <w:shd w:val="clear" w:color="auto" w:fill="auto"/>
        <w:spacing w:before="0" w:after="458" w:line="518" w:lineRule="exact"/>
        <w:jc w:val="both"/>
      </w:pPr>
      <w:hyperlink r:id="rId15" w:history="1">
        <w:r w:rsidR="00402103">
          <w:rPr>
            <w:rStyle w:val="a3"/>
            <w:lang w:val="en-US" w:eastAsia="en-US" w:bidi="en-US"/>
          </w:rPr>
          <w:t>http</w:t>
        </w:r>
        <w:r w:rsidR="00402103" w:rsidRPr="00E774CD">
          <w:rPr>
            <w:rStyle w:val="a3"/>
            <w:lang w:eastAsia="en-US" w:bidi="en-US"/>
          </w:rPr>
          <w:t>://</w:t>
        </w:r>
        <w:r w:rsidR="00402103">
          <w:rPr>
            <w:rStyle w:val="a3"/>
            <w:lang w:val="en-US" w:eastAsia="en-US" w:bidi="en-US"/>
          </w:rPr>
          <w:t>revolution</w:t>
        </w:r>
        <w:r w:rsidR="00402103" w:rsidRPr="00E774CD">
          <w:rPr>
            <w:rStyle w:val="a3"/>
            <w:lang w:eastAsia="en-US" w:bidi="en-US"/>
          </w:rPr>
          <w:t>.</w:t>
        </w:r>
        <w:r w:rsidR="00402103">
          <w:rPr>
            <w:rStyle w:val="a3"/>
            <w:lang w:val="en-US" w:eastAsia="en-US" w:bidi="en-US"/>
          </w:rPr>
          <w:t>ru</w:t>
        </w:r>
        <w:r w:rsidR="00402103" w:rsidRPr="00E774CD">
          <w:rPr>
            <w:rStyle w:val="a3"/>
            <w:lang w:eastAsia="en-US" w:bidi="en-US"/>
          </w:rPr>
          <w:t>/</w:t>
        </w:r>
        <w:r w:rsidR="00402103">
          <w:rPr>
            <w:rStyle w:val="a3"/>
            <w:lang w:val="en-US" w:eastAsia="en-US" w:bidi="en-US"/>
          </w:rPr>
          <w:t>war</w:t>
        </w:r>
        <w:r w:rsidR="00402103" w:rsidRPr="00E774CD">
          <w:rPr>
            <w:rStyle w:val="a3"/>
            <w:lang w:eastAsia="en-US" w:bidi="en-US"/>
          </w:rPr>
          <w:t>/00166144/</w:t>
        </w:r>
        <w:r w:rsidR="00402103">
          <w:rPr>
            <w:rStyle w:val="a3"/>
            <w:lang w:val="en-US" w:eastAsia="en-US" w:bidi="en-US"/>
          </w:rPr>
          <w:t>html</w:t>
        </w:r>
      </w:hyperlink>
    </w:p>
    <w:p w:rsidR="008D4F53" w:rsidRDefault="00402103">
      <w:pPr>
        <w:pStyle w:val="25"/>
        <w:keepNext/>
        <w:keepLines/>
        <w:numPr>
          <w:ilvl w:val="0"/>
          <w:numId w:val="2"/>
        </w:numPr>
        <w:shd w:val="clear" w:color="auto" w:fill="auto"/>
        <w:spacing w:after="0" w:line="322" w:lineRule="exact"/>
        <w:jc w:val="both"/>
      </w:pPr>
      <w:bookmarkStart w:id="16" w:name="bookmark16"/>
      <w:r>
        <w:t>КОНТРОЛЬ И ОЦЕНКА РЕЗУЛЬТАТОВ ОСВОЕНИЯ УЧЕБНОЙ ДИСЦИПЛИНЫ</w:t>
      </w:r>
      <w:bookmarkEnd w:id="16"/>
    </w:p>
    <w:p w:rsidR="008D4F53" w:rsidRDefault="00402103">
      <w:pPr>
        <w:pStyle w:val="ab"/>
        <w:framePr w:w="9586" w:wrap="notBeside" w:vAnchor="text" w:hAnchor="text" w:xAlign="center" w:y="1"/>
        <w:shd w:val="clear" w:color="auto" w:fill="auto"/>
        <w:tabs>
          <w:tab w:val="left" w:leader="underscore" w:pos="9365"/>
        </w:tabs>
      </w:pPr>
      <w:r>
        <w:rPr>
          <w:rStyle w:val="ac"/>
        </w:rPr>
        <w:t xml:space="preserve">Контроль и оценка </w:t>
      </w:r>
      <w:r>
        <w:t xml:space="preserve">результатов освоения учебной дисциплины осуществляется преподавателем в процессе проведения практических занятий, тестирования, а также </w:t>
      </w:r>
      <w:r>
        <w:rPr>
          <w:rStyle w:val="ad"/>
        </w:rPr>
        <w:t>выполнения обучающимися индивидуальных заданий.</w:t>
      </w:r>
      <w: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23"/>
        <w:gridCol w:w="3662"/>
      </w:tblGrid>
      <w:tr w:rsidR="008D4F53">
        <w:trPr>
          <w:trHeight w:hRule="exact" w:val="566"/>
          <w:jc w:val="center"/>
        </w:trPr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left="720" w:firstLine="840"/>
            </w:pPr>
            <w:r>
              <w:rPr>
                <w:rStyle w:val="2a"/>
              </w:rPr>
              <w:t>Результаты обучения (освоенные умения, усвоенные знания)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a"/>
              </w:rPr>
              <w:t>Формы и методы контроля и оценки результатов обучения</w:t>
            </w:r>
          </w:p>
        </w:tc>
      </w:tr>
      <w:tr w:rsidR="008D4F53">
        <w:trPr>
          <w:trHeight w:hRule="exact" w:val="288"/>
          <w:jc w:val="center"/>
        </w:trPr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a"/>
              </w:rPr>
              <w:t>1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a"/>
              </w:rPr>
              <w:t>2</w:t>
            </w:r>
          </w:p>
        </w:tc>
      </w:tr>
      <w:tr w:rsidR="008D4F53">
        <w:trPr>
          <w:trHeight w:hRule="exact" w:val="360"/>
          <w:jc w:val="center"/>
        </w:trPr>
        <w:tc>
          <w:tcPr>
            <w:tcW w:w="95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 xml:space="preserve">В результате освоения учебной дисциплины обучающийся должен </w:t>
            </w:r>
            <w:r>
              <w:rPr>
                <w:rStyle w:val="2a"/>
              </w:rPr>
              <w:t>уметь</w:t>
            </w:r>
            <w:r>
              <w:rPr>
                <w:rStyle w:val="29"/>
              </w:rPr>
              <w:t>:</w:t>
            </w:r>
          </w:p>
        </w:tc>
      </w:tr>
      <w:tr w:rsidR="008D4F53">
        <w:trPr>
          <w:trHeight w:hRule="exact" w:val="1944"/>
          <w:jc w:val="center"/>
        </w:trPr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устный опрос, тестирование,</w:t>
            </w:r>
          </w:p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9"/>
              </w:rPr>
              <w:t>оценка решения ситуационных задач,</w:t>
            </w:r>
          </w:p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9"/>
              </w:rPr>
              <w:t>оценка выполнения внеаудиторных самостоятельных работ</w:t>
            </w:r>
          </w:p>
        </w:tc>
      </w:tr>
      <w:tr w:rsidR="008D4F53">
        <w:trPr>
          <w:trHeight w:hRule="exact" w:val="1939"/>
          <w:jc w:val="center"/>
        </w:trPr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</w:pPr>
            <w:r>
              <w:rPr>
                <w:rStyle w:val="29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в быту;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устный опрос, тестирование,</w:t>
            </w:r>
          </w:p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9"/>
              </w:rPr>
              <w:t>оценка решения ситуационных задач,</w:t>
            </w:r>
          </w:p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9"/>
              </w:rPr>
              <w:t>оценка выполнения внеаудиторных самостоятельных работ</w:t>
            </w:r>
          </w:p>
        </w:tc>
      </w:tr>
      <w:tr w:rsidR="008D4F53">
        <w:trPr>
          <w:trHeight w:hRule="exact" w:val="2218"/>
          <w:jc w:val="center"/>
        </w:trPr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9"/>
              </w:rPr>
              <w:t>использовать средства индивидуальной и коллективной защиты от оружия массового поражения;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оценка практических навыков по применению средств индивидуальной защиты, оценка решения ситуационных задач по использованию средств коллективной защиты, устный опрос, тестирование</w:t>
            </w:r>
          </w:p>
        </w:tc>
      </w:tr>
      <w:tr w:rsidR="008D4F53">
        <w:trPr>
          <w:trHeight w:hRule="exact" w:val="2496"/>
          <w:jc w:val="center"/>
        </w:trPr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применять первичные средства пожаротушения;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9"/>
              </w:rPr>
              <w:t>оценка практических навыков по применению средств пожаротушения,</w:t>
            </w:r>
          </w:p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Оценка решения ситуационных задач,</w:t>
            </w:r>
          </w:p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устный опрос.</w:t>
            </w:r>
          </w:p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9"/>
              </w:rPr>
              <w:t>Оценка выполнения внеаудиторной самостоятельной работы</w:t>
            </w:r>
          </w:p>
        </w:tc>
      </w:tr>
      <w:tr w:rsidR="008D4F53">
        <w:trPr>
          <w:trHeight w:hRule="exact" w:val="835"/>
          <w:jc w:val="center"/>
        </w:trPr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</w:pPr>
            <w:r>
              <w:rPr>
                <w:rStyle w:val="29"/>
              </w:rPr>
              <w:t>ориентироваться в перечне военно-учётных специальностей и самостоятельно определять среди них родственные полученной специальности;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устный опрос, тестирование</w:t>
            </w:r>
          </w:p>
        </w:tc>
      </w:tr>
      <w:tr w:rsidR="008D4F53">
        <w:trPr>
          <w:trHeight w:hRule="exact" w:val="374"/>
          <w:jc w:val="center"/>
        </w:trPr>
        <w:tc>
          <w:tcPr>
            <w:tcW w:w="5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применять профессиональные знания в ходе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тестирование,</w:t>
            </w:r>
          </w:p>
        </w:tc>
      </w:tr>
    </w:tbl>
    <w:p w:rsidR="008D4F53" w:rsidRDefault="008D4F53">
      <w:pPr>
        <w:framePr w:w="9586" w:wrap="notBeside" w:vAnchor="text" w:hAnchor="text" w:xAlign="center" w:y="1"/>
        <w:rPr>
          <w:sz w:val="2"/>
          <w:szCs w:val="2"/>
        </w:rPr>
      </w:pPr>
    </w:p>
    <w:p w:rsidR="008D4F53" w:rsidRDefault="008D4F5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18"/>
        <w:gridCol w:w="3653"/>
      </w:tblGrid>
      <w:tr w:rsidR="008D4F53">
        <w:trPr>
          <w:trHeight w:hRule="exact" w:val="845"/>
          <w:jc w:val="center"/>
        </w:trPr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</w:pPr>
            <w:r>
              <w:rPr>
                <w:rStyle w:val="29"/>
              </w:rPr>
              <w:t>исполнения обязанностей военной службы на воинских должностях в соответствии с полученной специальностью;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29"/>
              </w:rPr>
              <w:t>оценка решения ситуационных задач</w:t>
            </w:r>
          </w:p>
        </w:tc>
      </w:tr>
      <w:tr w:rsidR="008D4F53">
        <w:trPr>
          <w:trHeight w:hRule="exact" w:val="1114"/>
          <w:jc w:val="center"/>
        </w:trPr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9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наблюдение в процессе теоретических и практических занятий, тестирование</w:t>
            </w:r>
          </w:p>
        </w:tc>
      </w:tr>
      <w:tr w:rsidR="008D4F53">
        <w:trPr>
          <w:trHeight w:hRule="exact" w:val="1392"/>
          <w:jc w:val="center"/>
        </w:trPr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20" w:lineRule="exact"/>
              <w:jc w:val="both"/>
            </w:pPr>
            <w:r>
              <w:rPr>
                <w:rStyle w:val="29"/>
              </w:rPr>
              <w:t>оказывать первую медицинскую помощь;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9"/>
              </w:rPr>
              <w:t>оценка практических навыков оказания первой медицинской помощи,</w:t>
            </w:r>
          </w:p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оценка решения ситуационных задач</w:t>
            </w:r>
          </w:p>
        </w:tc>
      </w:tr>
    </w:tbl>
    <w:p w:rsidR="008D4F53" w:rsidRDefault="00402103">
      <w:pPr>
        <w:pStyle w:val="ab"/>
        <w:framePr w:w="9571" w:wrap="notBeside" w:vAnchor="text" w:hAnchor="text" w:xAlign="center" w:y="1"/>
        <w:shd w:val="clear" w:color="auto" w:fill="auto"/>
        <w:spacing w:line="220" w:lineRule="exact"/>
        <w:jc w:val="left"/>
      </w:pPr>
      <w:r>
        <w:t xml:space="preserve">В результате освоения учебной дисциплины обучающийся должен </w:t>
      </w:r>
      <w:r>
        <w:rPr>
          <w:rStyle w:val="ac"/>
        </w:rPr>
        <w:t>знать:</w:t>
      </w:r>
    </w:p>
    <w:p w:rsidR="008D4F53" w:rsidRDefault="008D4F53">
      <w:pPr>
        <w:framePr w:w="9571" w:wrap="notBeside" w:vAnchor="text" w:hAnchor="text" w:xAlign="center" w:y="1"/>
        <w:rPr>
          <w:sz w:val="2"/>
          <w:szCs w:val="2"/>
        </w:rPr>
      </w:pPr>
    </w:p>
    <w:p w:rsidR="008D4F53" w:rsidRDefault="008D4F5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18"/>
        <w:gridCol w:w="3653"/>
      </w:tblGrid>
      <w:tr w:rsidR="008D4F53">
        <w:trPr>
          <w:trHeight w:hRule="exact" w:val="1670"/>
          <w:jc w:val="center"/>
        </w:trPr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9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бедствиях, в том числе в условиях противодействия терроризму как серьёзной угрозе национальной безопасности России;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устный опрос, тестирование,</w:t>
            </w:r>
          </w:p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9"/>
              </w:rPr>
              <w:t>оценка выполнения внеаудиторных самостоятельных работ</w:t>
            </w:r>
          </w:p>
        </w:tc>
      </w:tr>
      <w:tr w:rsidR="008D4F53">
        <w:trPr>
          <w:trHeight w:hRule="exact" w:val="1387"/>
          <w:jc w:val="center"/>
        </w:trPr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9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устный опрос, тестирование,</w:t>
            </w:r>
          </w:p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9"/>
              </w:rPr>
              <w:t>оценка выполнения внеаудиторных самостоятельных работ</w:t>
            </w:r>
          </w:p>
        </w:tc>
      </w:tr>
      <w:tr w:rsidR="008D4F53">
        <w:trPr>
          <w:trHeight w:hRule="exact" w:val="840"/>
          <w:jc w:val="center"/>
        </w:trPr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20" w:lineRule="exact"/>
              <w:jc w:val="both"/>
            </w:pPr>
            <w:r>
              <w:rPr>
                <w:rStyle w:val="29"/>
              </w:rPr>
              <w:t>основы военной службы и обороны государства;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</w:pPr>
            <w:r>
              <w:rPr>
                <w:rStyle w:val="29"/>
              </w:rPr>
              <w:t>устный опрос, тестирование, контрольная работа</w:t>
            </w:r>
          </w:p>
        </w:tc>
      </w:tr>
      <w:tr w:rsidR="008D4F53">
        <w:trPr>
          <w:trHeight w:hRule="exact" w:val="835"/>
          <w:jc w:val="center"/>
        </w:trPr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20" w:lineRule="exact"/>
              <w:jc w:val="both"/>
            </w:pPr>
            <w:r>
              <w:rPr>
                <w:rStyle w:val="29"/>
              </w:rPr>
              <w:t>задачи и основные мероприятия гражданской обороны;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</w:pPr>
            <w:r>
              <w:rPr>
                <w:rStyle w:val="29"/>
              </w:rPr>
              <w:t>устный опрос, тестирование, контрольная работа</w:t>
            </w:r>
          </w:p>
        </w:tc>
      </w:tr>
      <w:tr w:rsidR="008D4F53">
        <w:trPr>
          <w:trHeight w:hRule="exact" w:val="562"/>
          <w:jc w:val="center"/>
        </w:trPr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20" w:lineRule="exact"/>
              <w:jc w:val="both"/>
            </w:pPr>
            <w:r>
              <w:rPr>
                <w:rStyle w:val="29"/>
              </w:rPr>
              <w:t>способы защиты от оружия массового поражения;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устный опрос, тестирование</w:t>
            </w:r>
          </w:p>
        </w:tc>
      </w:tr>
      <w:tr w:rsidR="008D4F53">
        <w:trPr>
          <w:trHeight w:hRule="exact" w:val="566"/>
          <w:jc w:val="center"/>
        </w:trPr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9"/>
              </w:rPr>
              <w:t>меры пожарной безопасности и правила безопасного поведения на пожарах;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29"/>
              </w:rPr>
              <w:t>устный опрос, тестирование</w:t>
            </w:r>
          </w:p>
        </w:tc>
      </w:tr>
      <w:tr w:rsidR="008D4F53">
        <w:trPr>
          <w:trHeight w:hRule="exact" w:val="1666"/>
          <w:jc w:val="center"/>
        </w:trPr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83" w:lineRule="exact"/>
              <w:jc w:val="both"/>
            </w:pPr>
            <w:r>
              <w:rPr>
                <w:rStyle w:val="29"/>
              </w:rPr>
              <w:t>организация и порядок призыва граждан на военную службу и поступления на неё в добровольном порядке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9"/>
              </w:rPr>
              <w:t>устный опрос,</w:t>
            </w:r>
          </w:p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9"/>
              </w:rPr>
              <w:t>тестирование,</w:t>
            </w:r>
          </w:p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9"/>
              </w:rPr>
              <w:t>контрольная работа,</w:t>
            </w:r>
          </w:p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9"/>
              </w:rPr>
              <w:t>оценка выполнения</w:t>
            </w:r>
          </w:p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9"/>
              </w:rPr>
              <w:t>внеаудиторной самостоятельной</w:t>
            </w:r>
          </w:p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9"/>
              </w:rPr>
              <w:t>работы</w:t>
            </w:r>
          </w:p>
        </w:tc>
      </w:tr>
      <w:tr w:rsidR="008D4F53">
        <w:trPr>
          <w:trHeight w:hRule="exact" w:val="1387"/>
          <w:jc w:val="center"/>
        </w:trPr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9"/>
              </w:rPr>
              <w:t>основные виды вооружения, военной техники и специального снаряжения, состоящего на вооружении(оснащении) воинских подразделений, в которых имеются военно-учётные специальности, родственные специальностям СПО;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</w:pPr>
            <w:r>
              <w:rPr>
                <w:rStyle w:val="29"/>
              </w:rPr>
              <w:t>устный опрос, тестирование, контрольная работа</w:t>
            </w:r>
          </w:p>
        </w:tc>
      </w:tr>
      <w:tr w:rsidR="008D4F53">
        <w:trPr>
          <w:trHeight w:hRule="exact" w:val="562"/>
          <w:jc w:val="center"/>
        </w:trPr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9"/>
              </w:rPr>
              <w:t>область применения полученных профессиональных знаний при исполнении обязанностей военной службы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устный опрос, тестирование</w:t>
            </w:r>
          </w:p>
        </w:tc>
      </w:tr>
      <w:tr w:rsidR="008D4F53">
        <w:trPr>
          <w:trHeight w:hRule="exact" w:val="566"/>
          <w:jc w:val="center"/>
        </w:trPr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</w:pPr>
            <w:r>
              <w:rPr>
                <w:rStyle w:val="29"/>
              </w:rPr>
              <w:t>порядок и правила оказания первой помощи пострадавшим;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29"/>
              </w:rPr>
              <w:t>устный опрос, тестирование</w:t>
            </w:r>
          </w:p>
        </w:tc>
      </w:tr>
    </w:tbl>
    <w:p w:rsidR="008D4F53" w:rsidRDefault="008D4F53">
      <w:pPr>
        <w:framePr w:w="9571" w:wrap="notBeside" w:vAnchor="text" w:hAnchor="text" w:xAlign="center" w:y="1"/>
        <w:rPr>
          <w:sz w:val="2"/>
          <w:szCs w:val="2"/>
        </w:rPr>
      </w:pPr>
    </w:p>
    <w:p w:rsidR="008D4F53" w:rsidRDefault="008D4F53">
      <w:pPr>
        <w:rPr>
          <w:sz w:val="2"/>
          <w:szCs w:val="2"/>
        </w:rPr>
      </w:pPr>
    </w:p>
    <w:p w:rsidR="008D4F53" w:rsidRDefault="00402103">
      <w:pPr>
        <w:pStyle w:val="2c"/>
        <w:framePr w:w="9552" w:wrap="notBeside" w:vAnchor="text" w:hAnchor="text" w:xAlign="center" w:y="1"/>
        <w:shd w:val="clear" w:color="auto" w:fill="auto"/>
        <w:spacing w:line="220" w:lineRule="exact"/>
      </w:pPr>
      <w:r>
        <w:lastRenderedPageBreak/>
        <w:t>5. ТЕХНОЛОГИИ ФОРМИРОВАНИЯ ОК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76"/>
        <w:gridCol w:w="4776"/>
      </w:tblGrid>
      <w:tr w:rsidR="008D4F53">
        <w:trPr>
          <w:trHeight w:hRule="exact" w:val="566"/>
          <w:jc w:val="center"/>
        </w:trPr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52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a"/>
              </w:rPr>
              <w:t>Название ОК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52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2a"/>
              </w:rPr>
              <w:t>Технологии формирования ОК (на учебных занятиях)</w:t>
            </w:r>
          </w:p>
        </w:tc>
      </w:tr>
      <w:tr w:rsidR="008D4F53">
        <w:trPr>
          <w:trHeight w:hRule="exact" w:val="1118"/>
          <w:jc w:val="center"/>
        </w:trPr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52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29"/>
              </w:rPr>
              <w:t>ОК 1. Понимать сущность и социальную значимость своей профессии, проявлять к ней устойчивый интерес.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52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Компетентно- ориентированные технологии.</w:t>
            </w:r>
          </w:p>
          <w:p w:rsidR="008D4F53" w:rsidRDefault="00402103">
            <w:pPr>
              <w:pStyle w:val="20"/>
              <w:framePr w:w="9552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Личностно- ориентированные технологии. Корригирующие технологии.</w:t>
            </w:r>
          </w:p>
        </w:tc>
      </w:tr>
      <w:tr w:rsidR="008D4F53">
        <w:trPr>
          <w:trHeight w:hRule="exact" w:val="1387"/>
          <w:jc w:val="center"/>
        </w:trPr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52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52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Здоровье сберегающие технологии. Тренинговыетехнологии.</w:t>
            </w:r>
          </w:p>
          <w:p w:rsidR="008D4F53" w:rsidRDefault="00402103">
            <w:pPr>
              <w:pStyle w:val="20"/>
              <w:framePr w:w="9552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Проектные технологии. Информационно- коммуникационные технологии.</w:t>
            </w:r>
          </w:p>
        </w:tc>
      </w:tr>
      <w:tr w:rsidR="008D4F53">
        <w:trPr>
          <w:trHeight w:hRule="exact" w:val="1114"/>
          <w:jc w:val="center"/>
        </w:trPr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52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29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52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Игровые технологии. Корригирующие технологии. Здоровье сберегающие технологии. Технологии моделирования.</w:t>
            </w:r>
          </w:p>
        </w:tc>
      </w:tr>
      <w:tr w:rsidR="008D4F53">
        <w:trPr>
          <w:trHeight w:hRule="exact" w:val="1670"/>
          <w:jc w:val="center"/>
        </w:trPr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52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52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Проблемные технологии.</w:t>
            </w:r>
          </w:p>
          <w:p w:rsidR="008D4F53" w:rsidRDefault="00402103">
            <w:pPr>
              <w:pStyle w:val="20"/>
              <w:framePr w:w="9552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Проектные технологии.</w:t>
            </w:r>
          </w:p>
          <w:p w:rsidR="008D4F53" w:rsidRDefault="00402103">
            <w:pPr>
              <w:pStyle w:val="20"/>
              <w:framePr w:w="9552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Личностно- ориентированные технологии. Технологии развивающих игр.</w:t>
            </w:r>
          </w:p>
          <w:p w:rsidR="008D4F53" w:rsidRDefault="00402103">
            <w:pPr>
              <w:pStyle w:val="20"/>
              <w:framePr w:w="9552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Технологии полного усвоения.</w:t>
            </w:r>
          </w:p>
        </w:tc>
      </w:tr>
      <w:tr w:rsidR="008D4F53">
        <w:trPr>
          <w:trHeight w:hRule="exact" w:val="835"/>
          <w:jc w:val="center"/>
        </w:trPr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52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29"/>
              </w:rPr>
              <w:t>ОК 5. Использовать информационно</w:t>
            </w:r>
            <w:r>
              <w:rPr>
                <w:rStyle w:val="29"/>
              </w:rPr>
              <w:softHyphen/>
              <w:t>коммуникационные технологии в профессиональной деятельности.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52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29"/>
              </w:rPr>
              <w:t>Информационно- коммуникационные технологии.</w:t>
            </w:r>
          </w:p>
        </w:tc>
      </w:tr>
      <w:tr w:rsidR="008D4F53">
        <w:trPr>
          <w:trHeight w:hRule="exact" w:val="1114"/>
          <w:jc w:val="center"/>
        </w:trPr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52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29"/>
              </w:rPr>
              <w:t>ОК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52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Игровые технологии.</w:t>
            </w:r>
          </w:p>
          <w:p w:rsidR="008D4F53" w:rsidRDefault="00402103">
            <w:pPr>
              <w:pStyle w:val="20"/>
              <w:framePr w:w="9552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Корригирующие технологии.</w:t>
            </w:r>
          </w:p>
          <w:p w:rsidR="008D4F53" w:rsidRDefault="00402103">
            <w:pPr>
              <w:pStyle w:val="20"/>
              <w:framePr w:w="9552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Личностно ориентирующие технологии. Общеличностные тренинги.</w:t>
            </w:r>
          </w:p>
        </w:tc>
      </w:tr>
      <w:tr w:rsidR="008D4F53">
        <w:trPr>
          <w:trHeight w:hRule="exact" w:val="840"/>
          <w:jc w:val="center"/>
        </w:trPr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52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ОК 7. Брать на себя ответственность за работу членов команды (подчинённых), результат выполнения заданий.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52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Здоровье сберегающие технологии. Компетентно- ориентированные технологии.</w:t>
            </w:r>
          </w:p>
        </w:tc>
      </w:tr>
      <w:tr w:rsidR="008D4F53">
        <w:trPr>
          <w:trHeight w:hRule="exact" w:val="1392"/>
          <w:jc w:val="center"/>
        </w:trPr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52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52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Технологии полного усвоения.</w:t>
            </w:r>
          </w:p>
          <w:p w:rsidR="008D4F53" w:rsidRDefault="00402103">
            <w:pPr>
              <w:pStyle w:val="20"/>
              <w:framePr w:w="9552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Технологии моделирования.</w:t>
            </w:r>
          </w:p>
          <w:p w:rsidR="008D4F53" w:rsidRDefault="00402103">
            <w:pPr>
              <w:pStyle w:val="20"/>
              <w:framePr w:w="9552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Личностно- ориентированные технологии.</w:t>
            </w:r>
          </w:p>
        </w:tc>
      </w:tr>
      <w:tr w:rsidR="008D4F53">
        <w:trPr>
          <w:trHeight w:hRule="exact" w:val="845"/>
          <w:jc w:val="center"/>
        </w:trPr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52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29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52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Технологии контекстного обучения. Информационно- коммуникационные технологии.</w:t>
            </w:r>
          </w:p>
        </w:tc>
      </w:tr>
    </w:tbl>
    <w:p w:rsidR="008D4F53" w:rsidRDefault="008D4F53">
      <w:pPr>
        <w:framePr w:w="9552" w:wrap="notBeside" w:vAnchor="text" w:hAnchor="text" w:xAlign="center" w:y="1"/>
        <w:rPr>
          <w:sz w:val="2"/>
          <w:szCs w:val="2"/>
        </w:rPr>
      </w:pPr>
    </w:p>
    <w:p w:rsidR="008D4F53" w:rsidRDefault="008D4F53">
      <w:pPr>
        <w:rPr>
          <w:sz w:val="2"/>
          <w:szCs w:val="2"/>
        </w:rPr>
      </w:pPr>
    </w:p>
    <w:p w:rsidR="008D4F53" w:rsidRDefault="008D4F53">
      <w:pPr>
        <w:rPr>
          <w:sz w:val="2"/>
          <w:szCs w:val="2"/>
        </w:rPr>
        <w:sectPr w:rsidR="008D4F53">
          <w:headerReference w:type="default" r:id="rId16"/>
          <w:footerReference w:type="default" r:id="rId17"/>
          <w:footerReference w:type="first" r:id="rId18"/>
          <w:pgSz w:w="11900" w:h="16840"/>
          <w:pgMar w:top="1050" w:right="700" w:bottom="1248" w:left="1615" w:header="0" w:footer="3" w:gutter="0"/>
          <w:cols w:space="720"/>
          <w:noEndnote/>
          <w:docGrid w:linePitch="360"/>
        </w:sectPr>
      </w:pPr>
    </w:p>
    <w:p w:rsidR="008D4F53" w:rsidRDefault="00402103">
      <w:pPr>
        <w:pStyle w:val="141"/>
        <w:shd w:val="clear" w:color="auto" w:fill="auto"/>
        <w:spacing w:after="0" w:line="280" w:lineRule="exact"/>
      </w:pPr>
      <w:r>
        <w:lastRenderedPageBreak/>
        <w:t>6. ТЕХНОЛОГИИ ФОР</w:t>
      </w:r>
      <w:r>
        <w:rPr>
          <w:rStyle w:val="142"/>
          <w:b/>
          <w:bCs/>
        </w:rPr>
        <w:t>МИР</w:t>
      </w:r>
      <w:r>
        <w:t>ОВ</w:t>
      </w:r>
      <w:r>
        <w:rPr>
          <w:rStyle w:val="142"/>
          <w:b/>
          <w:bCs/>
        </w:rPr>
        <w:t>АНИЯ</w:t>
      </w:r>
      <w:r>
        <w:t xml:space="preserve"> ПК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4786"/>
      </w:tblGrid>
      <w:tr w:rsidR="008D4F53">
        <w:trPr>
          <w:trHeight w:hRule="exact" w:val="317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a"/>
              </w:rPr>
              <w:t>Название ПК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a"/>
              </w:rPr>
              <w:t>Технологии формирования ПК (на</w:t>
            </w:r>
          </w:p>
        </w:tc>
      </w:tr>
      <w:tr w:rsidR="008D4F53">
        <w:trPr>
          <w:trHeight w:hRule="exact" w:val="283"/>
          <w:jc w:val="center"/>
        </w:trPr>
        <w:tc>
          <w:tcPr>
            <w:tcW w:w="4786" w:type="dxa"/>
            <w:tcBorders>
              <w:left w:val="single" w:sz="4" w:space="0" w:color="auto"/>
            </w:tcBorders>
            <w:shd w:val="clear" w:color="auto" w:fill="FFFFFF"/>
          </w:tcPr>
          <w:p w:rsidR="008D4F53" w:rsidRDefault="008D4F53">
            <w:pPr>
              <w:framePr w:w="95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a"/>
              </w:rPr>
              <w:t>учебных занятиях)</w:t>
            </w:r>
          </w:p>
        </w:tc>
      </w:tr>
      <w:tr w:rsidR="008D4F53">
        <w:trPr>
          <w:trHeight w:hRule="exact" w:val="806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</w:pPr>
            <w:r>
              <w:rPr>
                <w:rStyle w:val="29"/>
              </w:rPr>
              <w:t>ПК 1.1. Выполнять наладку, регулировку и проверку электрического и электромеханического оборудования.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29"/>
              </w:rPr>
              <w:t>Компетентно- ориентированные, Здоровье сберегающие технологии.</w:t>
            </w:r>
          </w:p>
        </w:tc>
      </w:tr>
      <w:tr w:rsidR="008D4F53">
        <w:trPr>
          <w:trHeight w:hRule="exact" w:val="1114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</w:pPr>
            <w:r>
              <w:rPr>
                <w:rStyle w:val="29"/>
              </w:rPr>
              <w:t>ПК 1.2. Организовывать и выполнять техническое обслуживание и ремонт электрического и электромеханического оборудования.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83" w:lineRule="exact"/>
            </w:pPr>
            <w:r>
              <w:rPr>
                <w:rStyle w:val="29"/>
              </w:rPr>
              <w:t>Компетентно- ориентированные, Здоровье сберегающие технологии.</w:t>
            </w:r>
          </w:p>
        </w:tc>
      </w:tr>
      <w:tr w:rsidR="008D4F53">
        <w:trPr>
          <w:trHeight w:hRule="exact" w:val="1114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</w:pPr>
            <w:r>
              <w:rPr>
                <w:rStyle w:val="29"/>
              </w:rPr>
              <w:t>ПК 1.3. Осуществлять диагностику и технический контроль при эксплуатации электрического и электромеханического оборудования.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83" w:lineRule="exact"/>
            </w:pPr>
            <w:r>
              <w:rPr>
                <w:rStyle w:val="29"/>
              </w:rPr>
              <w:t>Компетентно- ориентированные, Здоровье сберегающие технологии.</w:t>
            </w:r>
          </w:p>
        </w:tc>
      </w:tr>
      <w:tr w:rsidR="008D4F53">
        <w:trPr>
          <w:trHeight w:hRule="exact" w:val="1114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</w:pPr>
            <w:r>
              <w:rPr>
                <w:rStyle w:val="29"/>
              </w:rPr>
              <w:t>ПК 1.4. Составлять отчетную документацию по техническому обслуживанию и ремонту электрического и электромеханического оборудования.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29"/>
              </w:rPr>
              <w:t>Информационно- коммуникационные, Тренинговые технологии.</w:t>
            </w:r>
          </w:p>
        </w:tc>
      </w:tr>
      <w:tr w:rsidR="008D4F53">
        <w:trPr>
          <w:trHeight w:hRule="exact" w:val="8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9"/>
              </w:rPr>
              <w:t>ПК 2.1. Организовывать и выполнять работы по эксплуатации, обслуживанию и ремонту бытовой техники.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29"/>
              </w:rPr>
              <w:t>Компетентно- ориентированные, Здоровье сберегающие технологии.</w:t>
            </w:r>
          </w:p>
        </w:tc>
      </w:tr>
      <w:tr w:rsidR="008D4F53">
        <w:trPr>
          <w:trHeight w:hRule="exact" w:val="835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9"/>
              </w:rPr>
              <w:t>ПК 2.2. Осуществлять диагностику и контроль технического состояния бытовой техники.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Компетентно- ориентированные .</w:t>
            </w:r>
          </w:p>
        </w:tc>
      </w:tr>
      <w:tr w:rsidR="008D4F53">
        <w:trPr>
          <w:trHeight w:hRule="exact" w:val="8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9"/>
              </w:rPr>
              <w:t>ПК 2.3. Прогнозировать отказы, определять ресурсы, обнаруживать дефекты электробытовой техники.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Компетентно- ориннтированные.</w:t>
            </w:r>
          </w:p>
        </w:tc>
      </w:tr>
      <w:tr w:rsidR="008D4F53">
        <w:trPr>
          <w:trHeight w:hRule="exact" w:val="835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</w:pPr>
            <w:r>
              <w:rPr>
                <w:rStyle w:val="29"/>
              </w:rPr>
              <w:t>ПК 3.1. Участвовать в планировании работы персонала производственного подразделения.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29"/>
              </w:rPr>
              <w:t>Личностно- ориентированные , Информационно- ориентированные.</w:t>
            </w:r>
          </w:p>
        </w:tc>
      </w:tr>
      <w:tr w:rsidR="008D4F53">
        <w:trPr>
          <w:trHeight w:hRule="exact" w:val="8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</w:pPr>
            <w:r>
              <w:rPr>
                <w:rStyle w:val="29"/>
              </w:rPr>
              <w:t>ПК 3.2. Организовывать работу коллектива исполнителей.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29"/>
              </w:rPr>
              <w:t>Личностно- ориентированные, Информационно- ориентированные. Здоровье сберегающие технологии.</w:t>
            </w:r>
          </w:p>
        </w:tc>
      </w:tr>
      <w:tr w:rsidR="008D4F53">
        <w:trPr>
          <w:trHeight w:hRule="exact" w:val="8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83" w:lineRule="exact"/>
              <w:jc w:val="both"/>
            </w:pPr>
            <w:r>
              <w:rPr>
                <w:rStyle w:val="29"/>
              </w:rPr>
              <w:t>ПК 3.3. Анализировать результаты деятельности коллектива исполнителей.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Игровые технологии,</w:t>
            </w:r>
          </w:p>
          <w:p w:rsidR="008D4F53" w:rsidRDefault="00402103">
            <w:pPr>
              <w:pStyle w:val="20"/>
              <w:framePr w:w="9571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Тренинговые технологии, Информационно- коммукационные.</w:t>
            </w:r>
          </w:p>
        </w:tc>
      </w:tr>
    </w:tbl>
    <w:p w:rsidR="008D4F53" w:rsidRDefault="008D4F53">
      <w:pPr>
        <w:framePr w:w="9571" w:wrap="notBeside" w:vAnchor="text" w:hAnchor="text" w:xAlign="center" w:y="1"/>
        <w:rPr>
          <w:sz w:val="2"/>
          <w:szCs w:val="2"/>
        </w:rPr>
      </w:pPr>
    </w:p>
    <w:p w:rsidR="008D4F53" w:rsidRDefault="008D4F53">
      <w:pPr>
        <w:rPr>
          <w:sz w:val="2"/>
          <w:szCs w:val="2"/>
        </w:rPr>
      </w:pPr>
    </w:p>
    <w:p w:rsidR="008D4F53" w:rsidRDefault="008D4F53">
      <w:pPr>
        <w:rPr>
          <w:sz w:val="2"/>
          <w:szCs w:val="2"/>
        </w:rPr>
        <w:sectPr w:rsidR="008D4F53">
          <w:pgSz w:w="11900" w:h="16840"/>
          <w:pgMar w:top="1669" w:right="742" w:bottom="1669" w:left="1588" w:header="0" w:footer="3" w:gutter="0"/>
          <w:cols w:space="720"/>
          <w:noEndnote/>
          <w:docGrid w:linePitch="360"/>
        </w:sectPr>
      </w:pPr>
    </w:p>
    <w:p w:rsidR="008D4F53" w:rsidRDefault="00402103">
      <w:pPr>
        <w:pStyle w:val="20"/>
        <w:shd w:val="clear" w:color="auto" w:fill="auto"/>
        <w:spacing w:before="0" w:after="291" w:line="220" w:lineRule="exact"/>
        <w:ind w:right="160"/>
        <w:jc w:val="right"/>
      </w:pPr>
      <w:r>
        <w:lastRenderedPageBreak/>
        <w:t>ПРИЛОЖЕНИЕ 1</w:t>
      </w:r>
    </w:p>
    <w:p w:rsidR="008D4F53" w:rsidRDefault="00402103">
      <w:pPr>
        <w:pStyle w:val="20"/>
        <w:shd w:val="clear" w:color="auto" w:fill="auto"/>
        <w:spacing w:before="0" w:after="3" w:line="220" w:lineRule="exact"/>
        <w:ind w:right="160"/>
        <w:jc w:val="right"/>
      </w:pPr>
      <w:r>
        <w:t>ПЛАНИРОВАНИЕ УЧЕБНЫХ ЗАНЯТИЙ С ИСПОЛЬЗОВАНИЕМ АКТИВНЫХ И ИНТЕРАКТИВНЫХ ФОРМ И МЕТОДОВ ОБУЧЕНИЯ</w:t>
      </w:r>
    </w:p>
    <w:p w:rsidR="008D4F53" w:rsidRDefault="00402103">
      <w:pPr>
        <w:pStyle w:val="20"/>
        <w:shd w:val="clear" w:color="auto" w:fill="auto"/>
        <w:spacing w:before="0" w:after="496" w:line="220" w:lineRule="exact"/>
        <w:jc w:val="center"/>
      </w:pPr>
      <w:r>
        <w:t>СТУДЕНТОВ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34"/>
        <w:gridCol w:w="6946"/>
        <w:gridCol w:w="2923"/>
      </w:tblGrid>
      <w:tr w:rsidR="008D4F53">
        <w:trPr>
          <w:trHeight w:hRule="exact" w:val="566"/>
          <w:jc w:val="center"/>
        </w:trPr>
        <w:tc>
          <w:tcPr>
            <w:tcW w:w="4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9"/>
              </w:rPr>
              <w:t>Тема учебного занятия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9"/>
              </w:rPr>
              <w:t>Активные и интерактивные формы и методы обучения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29"/>
              </w:rPr>
              <w:t>Код формируемых компетенций</w:t>
            </w:r>
          </w:p>
        </w:tc>
      </w:tr>
      <w:tr w:rsidR="008D4F53">
        <w:trPr>
          <w:trHeight w:hRule="exact" w:val="840"/>
          <w:jc w:val="center"/>
        </w:trPr>
        <w:tc>
          <w:tcPr>
            <w:tcW w:w="4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9"/>
              </w:rPr>
              <w:t>Введение. Цели и задачи дисциплины.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Эвристическая беседа.</w:t>
            </w:r>
          </w:p>
          <w:p w:rsidR="008D4F53" w:rsidRDefault="0040210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Лекция с элементами проблемного обучения. Узловой вопрос в целях изучения дисциплины.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29"/>
              </w:rPr>
              <w:t>ОК 1, ОК 2, ОК 3, ОК 4, ОК 6, ОК 7, ПК 3.1 - ПК 3.3.</w:t>
            </w:r>
          </w:p>
        </w:tc>
      </w:tr>
      <w:tr w:rsidR="008D4F53">
        <w:trPr>
          <w:trHeight w:hRule="exact" w:val="835"/>
          <w:jc w:val="center"/>
        </w:trPr>
        <w:tc>
          <w:tcPr>
            <w:tcW w:w="4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Тема 1.1 Занятие 3 Социальные опасности. Конфликтные ЧС.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Работа с лекционным материалом (составление конспекта) Применение игровых моментов Выполнение тестовых заданий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83" w:lineRule="exact"/>
            </w:pPr>
            <w:r>
              <w:rPr>
                <w:rStyle w:val="29"/>
              </w:rPr>
              <w:t>ОК 1, ОК 2, ОК 3, ОК 6, ОК 7.</w:t>
            </w:r>
          </w:p>
        </w:tc>
      </w:tr>
      <w:tr w:rsidR="008D4F53">
        <w:trPr>
          <w:trHeight w:hRule="exact" w:val="1210"/>
          <w:jc w:val="center"/>
        </w:trPr>
        <w:tc>
          <w:tcPr>
            <w:tcW w:w="4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29"/>
              </w:rPr>
              <w:t>Тема 1.2 Занятие 2 Аварийно- спасательные и другие неотложные работы.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Использование опорных сигналов</w:t>
            </w:r>
          </w:p>
          <w:p w:rsidR="008D4F53" w:rsidRDefault="0040210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Критический анализ результата деятельности (рефлексивный метод)</w:t>
            </w:r>
          </w:p>
          <w:p w:rsidR="008D4F53" w:rsidRDefault="0040210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Выполнение тестовых заданий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ОК1 - ОК 9, ПК 1.3, ПК 2.3, ПК 3.1 - ПК 3.3.</w:t>
            </w:r>
          </w:p>
        </w:tc>
      </w:tr>
      <w:tr w:rsidR="008D4F53">
        <w:trPr>
          <w:trHeight w:hRule="exact" w:val="840"/>
          <w:jc w:val="center"/>
        </w:trPr>
        <w:tc>
          <w:tcPr>
            <w:tcW w:w="4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Тема 1.3 Обеспечение устойчивости функционирования объектов экономики (ОЭ)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Работа с лекционным материалом (составление конспекта) Мозговой штурм « Виды способностей и их развитие для сохранения устойчивости функционирования ОЭ»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ОК 1 - ОК 9, ПК 1.1 - ПК 1.4, ПК 2.1 - ПК 2.3, ПК 3.1 - ПК 3.3</w:t>
            </w:r>
          </w:p>
        </w:tc>
      </w:tr>
      <w:tr w:rsidR="008D4F53">
        <w:trPr>
          <w:trHeight w:hRule="exact" w:val="562"/>
          <w:jc w:val="center"/>
        </w:trPr>
        <w:tc>
          <w:tcPr>
            <w:tcW w:w="4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29"/>
              </w:rPr>
              <w:t>Тема 2.1 занятие 3 Функции и основные задачи Вооружённых Сил РФ.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Лекция - беседа с элементами проблемного обучения. Выполнение тестовых заданий.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29"/>
              </w:rPr>
              <w:t>ОК 1 - ОК 9, ПК 3.1 - ПК 3.3.</w:t>
            </w:r>
          </w:p>
        </w:tc>
      </w:tr>
      <w:tr w:rsidR="008D4F53">
        <w:trPr>
          <w:trHeight w:hRule="exact" w:val="1675"/>
          <w:jc w:val="center"/>
        </w:trPr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Тема 2.1 Занятие 4 Требования жизнедеятельности к личностным качествам гражданина.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D4F53" w:rsidRDefault="0040210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Лекция - беседа с элементами проблемного обучения Работа в мини- группах по составлению модели бесконфликтного и безопасного поведения в повседневной жизни и при работе по специальности</w:t>
            </w:r>
          </w:p>
          <w:p w:rsidR="008D4F53" w:rsidRDefault="0040210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9"/>
              </w:rPr>
              <w:t>Критический анализ результата деятельности (рефлексивный метод)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F53" w:rsidRDefault="0040210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29"/>
              </w:rPr>
              <w:t>ОК 1 - ОК - 9, ПК 1.1 - 1.4, ПК 2.1 - 2.3, ПК 3.1 - 3.3.</w:t>
            </w:r>
          </w:p>
        </w:tc>
      </w:tr>
    </w:tbl>
    <w:p w:rsidR="008D4F53" w:rsidRDefault="008D4F53">
      <w:pPr>
        <w:framePr w:w="14803" w:wrap="notBeside" w:vAnchor="text" w:hAnchor="text" w:xAlign="center" w:y="1"/>
        <w:rPr>
          <w:sz w:val="2"/>
          <w:szCs w:val="2"/>
        </w:rPr>
      </w:pPr>
    </w:p>
    <w:p w:rsidR="008D4F53" w:rsidRDefault="008D4F53">
      <w:pPr>
        <w:rPr>
          <w:sz w:val="2"/>
          <w:szCs w:val="2"/>
        </w:rPr>
      </w:pPr>
    </w:p>
    <w:p w:rsidR="008D4F53" w:rsidRDefault="008D4F53">
      <w:pPr>
        <w:rPr>
          <w:sz w:val="2"/>
          <w:szCs w:val="2"/>
        </w:rPr>
      </w:pPr>
    </w:p>
    <w:sectPr w:rsidR="008D4F53" w:rsidSect="00D05B9A">
      <w:footerReference w:type="default" r:id="rId19"/>
      <w:pgSz w:w="16840" w:h="11900" w:orient="landscape"/>
      <w:pgMar w:top="1668" w:right="1018" w:bottom="1668" w:left="10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C3C" w:rsidRDefault="001C5C3C">
      <w:r>
        <w:separator/>
      </w:r>
    </w:p>
  </w:endnote>
  <w:endnote w:type="continuationSeparator" w:id="0">
    <w:p w:rsidR="001C5C3C" w:rsidRDefault="001C5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F53" w:rsidRDefault="00C006E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6954520</wp:posOffset>
              </wp:positionH>
              <wp:positionV relativeFrom="page">
                <wp:posOffset>9946005</wp:posOffset>
              </wp:positionV>
              <wp:extent cx="64135" cy="146050"/>
              <wp:effectExtent l="0" t="0" r="0" b="0"/>
              <wp:wrapNone/>
              <wp:docPr id="9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4F53" w:rsidRDefault="00D05B9A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402103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740D1" w:rsidRPr="00A740D1">
                            <w:rPr>
                              <w:rStyle w:val="a8"/>
                              <w:b/>
                              <w:bCs/>
                              <w:noProof/>
                            </w:rPr>
                            <w:t>6</w:t>
                          </w:r>
                          <w:r>
                            <w:rPr>
                              <w:rStyle w:val="a8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margin-left:547.6pt;margin-top:783.15pt;width:5.05pt;height:11.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" filled="f" stroked="f">
              <v:textbox style="mso-fit-shape-to-text:t" inset="0,0,0,0">
                <w:txbxContent>
                  <w:p w:rsidR="008D4F53" w:rsidRDefault="00D05B9A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402103">
                      <w:instrText xml:space="preserve"> PAGE \* MERGEFORMAT </w:instrText>
                    </w:r>
                    <w:r>
                      <w:fldChar w:fldCharType="separate"/>
                    </w:r>
                    <w:r w:rsidR="00A740D1" w:rsidRPr="00A740D1">
                      <w:rPr>
                        <w:rStyle w:val="a8"/>
                        <w:b/>
                        <w:bCs/>
                        <w:noProof/>
                      </w:rPr>
                      <w:t>6</w:t>
                    </w:r>
                    <w:r>
                      <w:rPr>
                        <w:rStyle w:val="a8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F53" w:rsidRDefault="00C006E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9842500</wp:posOffset>
              </wp:positionH>
              <wp:positionV relativeFrom="page">
                <wp:posOffset>6811645</wp:posOffset>
              </wp:positionV>
              <wp:extent cx="64135" cy="146050"/>
              <wp:effectExtent l="0" t="0" r="0" b="0"/>
              <wp:wrapNone/>
              <wp:docPr id="8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4F53" w:rsidRDefault="00D05B9A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402103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740D1" w:rsidRPr="00A740D1">
                            <w:rPr>
                              <w:rStyle w:val="a8"/>
                              <w:b/>
                              <w:bCs/>
                              <w:noProof/>
                            </w:rPr>
                            <w:t>11</w:t>
                          </w:r>
                          <w:r>
                            <w:rPr>
                              <w:rStyle w:val="a8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775pt;margin-top:536.35pt;width:5.05pt;height:11.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" filled="f" stroked="f">
              <v:textbox style="mso-fit-shape-to-text:t" inset="0,0,0,0">
                <w:txbxContent>
                  <w:p w:rsidR="008D4F53" w:rsidRDefault="00D05B9A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402103">
                      <w:instrText xml:space="preserve"> PAGE \* MERGEFORMAT </w:instrText>
                    </w:r>
                    <w:r>
                      <w:fldChar w:fldCharType="separate"/>
                    </w:r>
                    <w:r w:rsidR="00A740D1" w:rsidRPr="00A740D1">
                      <w:rPr>
                        <w:rStyle w:val="a8"/>
                        <w:b/>
                        <w:bCs/>
                        <w:noProof/>
                      </w:rPr>
                      <w:t>11</w:t>
                    </w:r>
                    <w:r>
                      <w:rPr>
                        <w:rStyle w:val="a8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F53" w:rsidRDefault="00C006E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6887845</wp:posOffset>
              </wp:positionH>
              <wp:positionV relativeFrom="page">
                <wp:posOffset>9946005</wp:posOffset>
              </wp:positionV>
              <wp:extent cx="127635" cy="146050"/>
              <wp:effectExtent l="0" t="0" r="0" b="0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4F53" w:rsidRDefault="00D05B9A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402103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740D1" w:rsidRPr="00A740D1">
                            <w:rPr>
                              <w:rStyle w:val="a8"/>
                              <w:b/>
                              <w:bCs/>
                              <w:noProof/>
                            </w:rPr>
                            <w:t>14</w:t>
                          </w:r>
                          <w:r>
                            <w:rPr>
                              <w:rStyle w:val="a8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margin-left:542.35pt;margin-top:783.15pt;width:10.05pt;height:11.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" filled="f" stroked="f">
              <v:textbox style="mso-fit-shape-to-text:t" inset="0,0,0,0">
                <w:txbxContent>
                  <w:p w:rsidR="008D4F53" w:rsidRDefault="00D05B9A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402103">
                      <w:instrText xml:space="preserve"> PAGE \* MERGEFORMAT </w:instrText>
                    </w:r>
                    <w:r>
                      <w:fldChar w:fldCharType="separate"/>
                    </w:r>
                    <w:r w:rsidR="00A740D1" w:rsidRPr="00A740D1">
                      <w:rPr>
                        <w:rStyle w:val="a8"/>
                        <w:b/>
                        <w:bCs/>
                        <w:noProof/>
                      </w:rPr>
                      <w:t>14</w:t>
                    </w:r>
                    <w:r>
                      <w:rPr>
                        <w:rStyle w:val="a8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F53" w:rsidRDefault="00C006E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6887845</wp:posOffset>
              </wp:positionH>
              <wp:positionV relativeFrom="page">
                <wp:posOffset>9956165</wp:posOffset>
              </wp:positionV>
              <wp:extent cx="127635" cy="14605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4F53" w:rsidRDefault="00D05B9A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402103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740D1" w:rsidRPr="00A740D1">
                            <w:rPr>
                              <w:rStyle w:val="a8"/>
                              <w:b/>
                              <w:bCs/>
                              <w:noProof/>
                            </w:rPr>
                            <w:t>12</w:t>
                          </w:r>
                          <w:r>
                            <w:rPr>
                              <w:rStyle w:val="a8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1" type="#_x0000_t202" style="position:absolute;margin-left:542.35pt;margin-top:783.95pt;width:10.05pt;height:11.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" filled="f" stroked="f">
              <v:textbox style="mso-fit-shape-to-text:t" inset="0,0,0,0">
                <w:txbxContent>
                  <w:p w:rsidR="008D4F53" w:rsidRDefault="00D05B9A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402103">
                      <w:instrText xml:space="preserve"> PAGE \* MERGEFORMAT </w:instrText>
                    </w:r>
                    <w:r>
                      <w:fldChar w:fldCharType="separate"/>
                    </w:r>
                    <w:r w:rsidR="00A740D1" w:rsidRPr="00A740D1">
                      <w:rPr>
                        <w:rStyle w:val="a8"/>
                        <w:b/>
                        <w:bCs/>
                        <w:noProof/>
                      </w:rPr>
                      <w:t>12</w:t>
                    </w:r>
                    <w:r>
                      <w:rPr>
                        <w:rStyle w:val="a8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F53" w:rsidRDefault="00C006E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6887845</wp:posOffset>
              </wp:positionH>
              <wp:positionV relativeFrom="page">
                <wp:posOffset>9956165</wp:posOffset>
              </wp:positionV>
              <wp:extent cx="127635" cy="1460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4F53" w:rsidRDefault="00D05B9A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402103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740D1" w:rsidRPr="00A740D1">
                            <w:rPr>
                              <w:rStyle w:val="a8"/>
                              <w:b/>
                              <w:bCs/>
                              <w:noProof/>
                            </w:rPr>
                            <w:t>18</w:t>
                          </w:r>
                          <w:r>
                            <w:rPr>
                              <w:rStyle w:val="a8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2" type="#_x0000_t202" style="position:absolute;margin-left:542.35pt;margin-top:783.95pt;width:10.05pt;height:11.5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" filled="f" stroked="f">
              <v:textbox style="mso-fit-shape-to-text:t" inset="0,0,0,0">
                <w:txbxContent>
                  <w:p w:rsidR="008D4F53" w:rsidRDefault="00D05B9A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402103">
                      <w:instrText xml:space="preserve"> PAGE \* MERGEFORMAT </w:instrText>
                    </w:r>
                    <w:r>
                      <w:fldChar w:fldCharType="separate"/>
                    </w:r>
                    <w:r w:rsidR="00A740D1" w:rsidRPr="00A740D1">
                      <w:rPr>
                        <w:rStyle w:val="a8"/>
                        <w:b/>
                        <w:bCs/>
                        <w:noProof/>
                      </w:rPr>
                      <w:t>18</w:t>
                    </w:r>
                    <w:r>
                      <w:rPr>
                        <w:rStyle w:val="a8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F53" w:rsidRDefault="008D4F53"/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F53" w:rsidRDefault="00C006E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9842500</wp:posOffset>
              </wp:positionH>
              <wp:positionV relativeFrom="page">
                <wp:posOffset>6811645</wp:posOffset>
              </wp:positionV>
              <wp:extent cx="127635" cy="1460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4F53" w:rsidRDefault="00D05B9A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402103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740D1" w:rsidRPr="00A740D1">
                            <w:rPr>
                              <w:rStyle w:val="a8"/>
                              <w:b/>
                              <w:bCs/>
                              <w:noProof/>
                            </w:rPr>
                            <w:t>19</w:t>
                          </w:r>
                          <w:r>
                            <w:rPr>
                              <w:rStyle w:val="a8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3" type="#_x0000_t202" style="position:absolute;margin-left:775pt;margin-top:536.35pt;width:10.05pt;height:11.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" filled="f" stroked="f">
              <v:textbox style="mso-fit-shape-to-text:t" inset="0,0,0,0">
                <w:txbxContent>
                  <w:p w:rsidR="008D4F53" w:rsidRDefault="00D05B9A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402103">
                      <w:instrText xml:space="preserve"> PAGE \* MERGEFORMAT </w:instrText>
                    </w:r>
                    <w:r>
                      <w:fldChar w:fldCharType="separate"/>
                    </w:r>
                    <w:r w:rsidR="00A740D1" w:rsidRPr="00A740D1">
                      <w:rPr>
                        <w:rStyle w:val="a8"/>
                        <w:b/>
                        <w:bCs/>
                        <w:noProof/>
                      </w:rPr>
                      <w:t>19</w:t>
                    </w:r>
                    <w:r>
                      <w:rPr>
                        <w:rStyle w:val="a8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C3C" w:rsidRDefault="001C5C3C"/>
  </w:footnote>
  <w:footnote w:type="continuationSeparator" w:id="0">
    <w:p w:rsidR="001C5C3C" w:rsidRDefault="001C5C3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F53" w:rsidRDefault="00C006E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1084580</wp:posOffset>
              </wp:positionH>
              <wp:positionV relativeFrom="page">
                <wp:posOffset>759460</wp:posOffset>
              </wp:positionV>
              <wp:extent cx="1283335" cy="146050"/>
              <wp:effectExtent l="0" t="0" r="0" b="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33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4F53" w:rsidRDefault="00402103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9"/>
                              <w:b/>
                              <w:bCs/>
                            </w:rPr>
                            <w:t>Основные источники: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85.4pt;margin-top:59.8pt;width:101.05pt;height:11.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" filled="f" stroked="f">
              <v:textbox style="mso-fit-shape-to-text:t" inset="0,0,0,0">
                <w:txbxContent>
                  <w:p w:rsidR="008D4F53" w:rsidRDefault="00402103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rPr>
                        <w:rStyle w:val="a9"/>
                        <w:b/>
                        <w:bCs/>
                      </w:rPr>
                      <w:t>Основные источники: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F53" w:rsidRDefault="008D4F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B1C6B"/>
    <w:multiLevelType w:val="multilevel"/>
    <w:tmpl w:val="F0B25F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84564A"/>
    <w:multiLevelType w:val="multilevel"/>
    <w:tmpl w:val="548E43DC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D91956"/>
    <w:multiLevelType w:val="multilevel"/>
    <w:tmpl w:val="7B6AF0E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715592C"/>
    <w:multiLevelType w:val="multilevel"/>
    <w:tmpl w:val="594074F8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13115A7"/>
    <w:multiLevelType w:val="multilevel"/>
    <w:tmpl w:val="A13CF2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2F04D38"/>
    <w:multiLevelType w:val="multilevel"/>
    <w:tmpl w:val="38A09E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A6D01C2"/>
    <w:multiLevelType w:val="multilevel"/>
    <w:tmpl w:val="43DCBE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F53"/>
    <w:rsid w:val="001C5C3C"/>
    <w:rsid w:val="002C7DFF"/>
    <w:rsid w:val="00402103"/>
    <w:rsid w:val="008D4F53"/>
    <w:rsid w:val="00990A68"/>
    <w:rsid w:val="00A740D1"/>
    <w:rsid w:val="00AE1FAE"/>
    <w:rsid w:val="00B94413"/>
    <w:rsid w:val="00C006E2"/>
    <w:rsid w:val="00D05B9A"/>
    <w:rsid w:val="00DE32F0"/>
    <w:rsid w:val="00E774CD"/>
    <w:rsid w:val="00EE5D81"/>
    <w:rsid w:val="00F66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2AAC34"/>
  <w15:docId w15:val="{061AA838-A2EE-458E-8CA5-6D052311A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05B9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05B9A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sid w:val="00D05B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Exact0">
    <w:name w:val="Подпись к картинке Exact"/>
    <w:basedOn w:val="Exact"/>
    <w:rsid w:val="00D05B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Exact">
    <w:name w:val="Основной текст (9) Exact"/>
    <w:basedOn w:val="a0"/>
    <w:link w:val="9"/>
    <w:rsid w:val="00D05B9A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9Exact0">
    <w:name w:val="Основной текст (9) Exact"/>
    <w:basedOn w:val="9Exact"/>
    <w:rsid w:val="00D05B9A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3Exact">
    <w:name w:val="Основной текст (13) Exact"/>
    <w:basedOn w:val="a0"/>
    <w:link w:val="13"/>
    <w:rsid w:val="00D05B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  <w:lang w:val="en-US" w:eastAsia="en-US" w:bidi="en-US"/>
    </w:rPr>
  </w:style>
  <w:style w:type="character" w:customStyle="1" w:styleId="13Exact0">
    <w:name w:val="Основной текст (13) + Малые прописные Exact"/>
    <w:basedOn w:val="13Exact"/>
    <w:rsid w:val="00D05B9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Exact1">
    <w:name w:val="Подпись к картинке Exact"/>
    <w:basedOn w:val="Exact"/>
    <w:rsid w:val="00D05B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5ptExact">
    <w:name w:val="Подпись к картинке + 11;5 pt;Курсив Exact"/>
    <w:basedOn w:val="Exact"/>
    <w:rsid w:val="00D05B9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115ptExact0">
    <w:name w:val="Подпись к картинке + 11;5 pt;Курсив Exact"/>
    <w:basedOn w:val="Exact"/>
    <w:rsid w:val="00D05B9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en-US" w:eastAsia="en-US" w:bidi="en-US"/>
    </w:rPr>
  </w:style>
  <w:style w:type="character" w:customStyle="1" w:styleId="2Exact">
    <w:name w:val="Основной текст (2) Exact"/>
    <w:basedOn w:val="a0"/>
    <w:rsid w:val="00D05B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0">
    <w:name w:val="Основной текст (2) Exact"/>
    <w:basedOn w:val="2"/>
    <w:rsid w:val="00D05B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"/>
    <w:basedOn w:val="3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2">
    <w:name w:val="Основной текст (3) + Курсив"/>
    <w:basedOn w:val="3"/>
    <w:rsid w:val="00D05B9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Колонтитул"/>
    <w:basedOn w:val="a5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D05B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sid w:val="00D05B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3">
    <w:name w:val="Основной текст (3)"/>
    <w:basedOn w:val="3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4">
    <w:name w:val="Основной текст (3)"/>
    <w:basedOn w:val="3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D05B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lang w:val="en-US" w:eastAsia="en-US" w:bidi="en-US"/>
    </w:rPr>
  </w:style>
  <w:style w:type="character" w:customStyle="1" w:styleId="51">
    <w:name w:val="Основной текст (5)"/>
    <w:basedOn w:val="5"/>
    <w:rsid w:val="00D05B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D05B9A"/>
    <w:rPr>
      <w:rFonts w:ascii="Segoe UI" w:eastAsia="Segoe UI" w:hAnsi="Segoe UI" w:cs="Segoe U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1">
    <w:name w:val="Основной текст (6)"/>
    <w:basedOn w:val="6"/>
    <w:rsid w:val="00D05B9A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2">
    <w:name w:val="Основной текст (5)"/>
    <w:basedOn w:val="5"/>
    <w:rsid w:val="00D05B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D05B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sid w:val="00D05B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2">
    <w:name w:val="Основной текст (6)"/>
    <w:basedOn w:val="6"/>
    <w:rsid w:val="00D05B9A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71">
    <w:name w:val="Основной текст (7)"/>
    <w:basedOn w:val="7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81">
    <w:name w:val="Основной текст (8)"/>
    <w:basedOn w:val="8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2">
    <w:name w:val="Основной текст (4)"/>
    <w:basedOn w:val="4"/>
    <w:rsid w:val="00D05B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3">
    <w:name w:val="Основной текст (4)"/>
    <w:basedOn w:val="4"/>
    <w:rsid w:val="00D05B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4">
    <w:name w:val="Основной текст (4)"/>
    <w:basedOn w:val="4"/>
    <w:rsid w:val="00D05B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5">
    <w:name w:val="Основной текст (4) + Курсив"/>
    <w:basedOn w:val="4"/>
    <w:rsid w:val="00D05B9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2pt1pt">
    <w:name w:val="Основной текст (4) + 12 pt;Интервал 1 pt"/>
    <w:basedOn w:val="4"/>
    <w:rsid w:val="00D05B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6">
    <w:name w:val="Основной текст (4)"/>
    <w:basedOn w:val="4"/>
    <w:rsid w:val="00D05B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pt">
    <w:name w:val="Основной текст (3) + Интервал 1 pt"/>
    <w:basedOn w:val="3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">
    <w:name w:val="Основной текст (10)_"/>
    <w:basedOn w:val="a0"/>
    <w:link w:val="100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basedOn w:val="10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2">
    <w:name w:val="Основной текст (10)"/>
    <w:basedOn w:val="10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11pt">
    <w:name w:val="Основной текст (10) + 11 pt"/>
    <w:basedOn w:val="10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1pt">
    <w:name w:val="Основной текст (10) + Интервал 1 pt"/>
    <w:basedOn w:val="10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">
    <w:name w:val="Основной текст (11)_"/>
    <w:basedOn w:val="a0"/>
    <w:link w:val="110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1">
    <w:name w:val="Основной текст (11)"/>
    <w:basedOn w:val="11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12">
    <w:name w:val="Основной текст (11) + Не полужирный"/>
    <w:basedOn w:val="11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11pt">
    <w:name w:val="Основной текст (11) + 11 pt"/>
    <w:basedOn w:val="11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3">
    <w:name w:val="Основной текст (11)"/>
    <w:basedOn w:val="11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11pt0">
    <w:name w:val="Основной текст (11) + 11 pt;Не полужирный"/>
    <w:basedOn w:val="11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11pt1">
    <w:name w:val="Основной текст (11) + 11 pt;Не полужирный;Малые прописные"/>
    <w:basedOn w:val="11"/>
    <w:rsid w:val="00D05B9A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63">
    <w:name w:val="Основной текст (6)"/>
    <w:basedOn w:val="6"/>
    <w:rsid w:val="00D05B9A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D05B9A"/>
    <w:rPr>
      <w:b w:val="0"/>
      <w:bCs w:val="0"/>
      <w:i w:val="0"/>
      <w:iCs w:val="0"/>
      <w:smallCaps w:val="0"/>
      <w:strike w:val="0"/>
      <w:spacing w:val="-10"/>
      <w:sz w:val="16"/>
      <w:szCs w:val="16"/>
      <w:u w:val="none"/>
    </w:rPr>
  </w:style>
  <w:style w:type="character" w:customStyle="1" w:styleId="121">
    <w:name w:val="Основной текст (12)"/>
    <w:basedOn w:val="12"/>
    <w:rsid w:val="00D05B9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">
    <w:name w:val="Заголовок №1_"/>
    <w:basedOn w:val="a0"/>
    <w:link w:val="14"/>
    <w:rsid w:val="00D05B9A"/>
    <w:rPr>
      <w:b w:val="0"/>
      <w:bCs w:val="0"/>
      <w:i/>
      <w:iCs/>
      <w:smallCaps w:val="0"/>
      <w:strike w:val="0"/>
      <w:w w:val="100"/>
      <w:sz w:val="22"/>
      <w:szCs w:val="22"/>
      <w:u w:val="none"/>
    </w:rPr>
  </w:style>
  <w:style w:type="character" w:customStyle="1" w:styleId="15">
    <w:name w:val="Заголовок №1"/>
    <w:basedOn w:val="1"/>
    <w:rsid w:val="00D05B9A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4Exact">
    <w:name w:val="Основной текст (14) Exact"/>
    <w:basedOn w:val="a0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40">
    <w:name w:val="Основной текст (14)_"/>
    <w:basedOn w:val="a0"/>
    <w:link w:val="141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Колонтитул"/>
    <w:basedOn w:val="a5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главление 2 Знак"/>
    <w:basedOn w:val="a0"/>
    <w:link w:val="23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Заголовок №2_"/>
    <w:basedOn w:val="a0"/>
    <w:link w:val="25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5">
    <w:name w:val="Заголовок №3_"/>
    <w:basedOn w:val="a0"/>
    <w:link w:val="36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6">
    <w:name w:val="Основной текст (2) + Полужирный"/>
    <w:basedOn w:val="2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7">
    <w:name w:val="Основной текст (2)"/>
    <w:basedOn w:val="2"/>
    <w:rsid w:val="00D05B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8">
    <w:name w:val="Основной текст (2) + Полужирный"/>
    <w:basedOn w:val="2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9">
    <w:name w:val="Основной текст (2)"/>
    <w:basedOn w:val="2"/>
    <w:rsid w:val="00D05B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a">
    <w:name w:val="Основной текст (2) + Полужирный"/>
    <w:basedOn w:val="2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"/>
    <w:rsid w:val="00D05B9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50">
    <w:name w:val="Основной текст (15)_"/>
    <w:basedOn w:val="a0"/>
    <w:link w:val="151"/>
    <w:rsid w:val="00D05B9A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a9">
    <w:name w:val="Колонтитул"/>
    <w:basedOn w:val="a5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37">
    <w:name w:val="Заголовок №3"/>
    <w:basedOn w:val="35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aa">
    <w:name w:val="Подпись к таблице_"/>
    <w:basedOn w:val="a0"/>
    <w:link w:val="ab"/>
    <w:rsid w:val="00D05B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c">
    <w:name w:val="Подпись к таблице + Полужирный"/>
    <w:basedOn w:val="aa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d">
    <w:name w:val="Подпись к таблице"/>
    <w:basedOn w:val="aa"/>
    <w:rsid w:val="00D05B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b">
    <w:name w:val="Подпись к таблице (2)_"/>
    <w:basedOn w:val="a0"/>
    <w:link w:val="2c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42">
    <w:name w:val="Основной текст (14)"/>
    <w:basedOn w:val="140"/>
    <w:rsid w:val="00D05B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a4">
    <w:name w:val="Подпись к картинке"/>
    <w:basedOn w:val="a"/>
    <w:link w:val="Exact"/>
    <w:rsid w:val="00D05B9A"/>
    <w:pPr>
      <w:shd w:val="clear" w:color="auto" w:fill="FFFFFF"/>
      <w:spacing w:line="0" w:lineRule="atLeast"/>
      <w:ind w:hanging="2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9">
    <w:name w:val="Основной текст (9)"/>
    <w:basedOn w:val="a"/>
    <w:link w:val="9Exact"/>
    <w:rsid w:val="00D05B9A"/>
    <w:pPr>
      <w:shd w:val="clear" w:color="auto" w:fill="FFFFFF"/>
      <w:spacing w:line="0" w:lineRule="atLeast"/>
    </w:pPr>
    <w:rPr>
      <w:rFonts w:ascii="Segoe UI" w:eastAsia="Segoe UI" w:hAnsi="Segoe UI" w:cs="Segoe UI"/>
      <w:sz w:val="28"/>
      <w:szCs w:val="28"/>
    </w:rPr>
  </w:style>
  <w:style w:type="paragraph" w:customStyle="1" w:styleId="13">
    <w:name w:val="Основной текст (13)"/>
    <w:basedOn w:val="a"/>
    <w:link w:val="13Exact"/>
    <w:rsid w:val="00D05B9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2"/>
      <w:szCs w:val="12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D05B9A"/>
    <w:pPr>
      <w:shd w:val="clear" w:color="auto" w:fill="FFFFFF"/>
      <w:spacing w:before="60" w:after="60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D05B9A"/>
    <w:pPr>
      <w:shd w:val="clear" w:color="auto" w:fill="FFFFFF"/>
      <w:spacing w:after="180" w:line="264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6">
    <w:name w:val="Колонтитул"/>
    <w:basedOn w:val="a"/>
    <w:link w:val="a5"/>
    <w:rsid w:val="00D05B9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40">
    <w:name w:val="Основной текст (4)"/>
    <w:basedOn w:val="a"/>
    <w:link w:val="4"/>
    <w:rsid w:val="00D05B9A"/>
    <w:pPr>
      <w:shd w:val="clear" w:color="auto" w:fill="FFFFFF"/>
      <w:spacing w:before="180" w:after="30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rsid w:val="00D05B9A"/>
    <w:pPr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  <w:sz w:val="16"/>
      <w:szCs w:val="16"/>
      <w:lang w:val="en-US" w:eastAsia="en-US" w:bidi="en-US"/>
    </w:rPr>
  </w:style>
  <w:style w:type="paragraph" w:customStyle="1" w:styleId="60">
    <w:name w:val="Основной текст (6)"/>
    <w:basedOn w:val="a"/>
    <w:link w:val="6"/>
    <w:rsid w:val="00D05B9A"/>
    <w:pPr>
      <w:shd w:val="clear" w:color="auto" w:fill="FFFFFF"/>
      <w:spacing w:before="300" w:after="60" w:line="0" w:lineRule="atLeast"/>
      <w:jc w:val="both"/>
    </w:pPr>
    <w:rPr>
      <w:rFonts w:ascii="Segoe UI" w:eastAsia="Segoe UI" w:hAnsi="Segoe UI" w:cs="Segoe UI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rsid w:val="00D05B9A"/>
    <w:pPr>
      <w:shd w:val="clear" w:color="auto" w:fill="FFFFFF"/>
      <w:spacing w:before="600" w:after="600" w:line="31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80">
    <w:name w:val="Основной текст (8)"/>
    <w:basedOn w:val="a"/>
    <w:link w:val="8"/>
    <w:rsid w:val="00D05B9A"/>
    <w:pPr>
      <w:shd w:val="clear" w:color="auto" w:fill="FFFFFF"/>
      <w:spacing w:before="4440"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0">
    <w:name w:val="Основной текст (10)"/>
    <w:basedOn w:val="a"/>
    <w:link w:val="10"/>
    <w:rsid w:val="00D05B9A"/>
    <w:pPr>
      <w:shd w:val="clear" w:color="auto" w:fill="FFFFFF"/>
      <w:spacing w:after="780" w:line="307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110">
    <w:name w:val="Основной текст (11)"/>
    <w:basedOn w:val="a"/>
    <w:link w:val="11"/>
    <w:rsid w:val="00D05B9A"/>
    <w:pPr>
      <w:shd w:val="clear" w:color="auto" w:fill="FFFFFF"/>
      <w:spacing w:before="1560" w:line="264" w:lineRule="exact"/>
      <w:ind w:firstLine="1300"/>
    </w:pPr>
    <w:rPr>
      <w:rFonts w:ascii="Times New Roman" w:eastAsia="Times New Roman" w:hAnsi="Times New Roman" w:cs="Times New Roman"/>
      <w:b/>
      <w:bCs/>
    </w:rPr>
  </w:style>
  <w:style w:type="paragraph" w:customStyle="1" w:styleId="120">
    <w:name w:val="Основной текст (12)"/>
    <w:basedOn w:val="a"/>
    <w:link w:val="12"/>
    <w:rsid w:val="00D05B9A"/>
    <w:pPr>
      <w:shd w:val="clear" w:color="auto" w:fill="FFFFFF"/>
      <w:spacing w:after="180" w:line="0" w:lineRule="atLeast"/>
    </w:pPr>
    <w:rPr>
      <w:spacing w:val="-10"/>
      <w:sz w:val="16"/>
      <w:szCs w:val="16"/>
    </w:rPr>
  </w:style>
  <w:style w:type="paragraph" w:customStyle="1" w:styleId="14">
    <w:name w:val="Заголовок №1"/>
    <w:basedOn w:val="a"/>
    <w:link w:val="1"/>
    <w:rsid w:val="00D05B9A"/>
    <w:pPr>
      <w:shd w:val="clear" w:color="auto" w:fill="FFFFFF"/>
      <w:spacing w:before="180" w:line="0" w:lineRule="atLeast"/>
      <w:jc w:val="right"/>
      <w:outlineLvl w:val="0"/>
    </w:pPr>
    <w:rPr>
      <w:i/>
      <w:iCs/>
      <w:sz w:val="22"/>
      <w:szCs w:val="22"/>
    </w:rPr>
  </w:style>
  <w:style w:type="paragraph" w:customStyle="1" w:styleId="141">
    <w:name w:val="Основной текст (14)"/>
    <w:basedOn w:val="a"/>
    <w:link w:val="140"/>
    <w:rsid w:val="00D05B9A"/>
    <w:pPr>
      <w:shd w:val="clear" w:color="auto" w:fill="FFFFFF"/>
      <w:spacing w:after="10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3">
    <w:name w:val="toc 2"/>
    <w:basedOn w:val="a"/>
    <w:link w:val="22"/>
    <w:autoRedefine/>
    <w:rsid w:val="00D05B9A"/>
    <w:pPr>
      <w:shd w:val="clear" w:color="auto" w:fill="FFFFFF"/>
      <w:spacing w:after="240" w:line="32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5">
    <w:name w:val="Заголовок №2"/>
    <w:basedOn w:val="a"/>
    <w:link w:val="24"/>
    <w:rsid w:val="00D05B9A"/>
    <w:pPr>
      <w:shd w:val="clear" w:color="auto" w:fill="FFFFFF"/>
      <w:spacing w:after="240" w:line="0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6">
    <w:name w:val="Заголовок №3"/>
    <w:basedOn w:val="a"/>
    <w:link w:val="35"/>
    <w:rsid w:val="00D05B9A"/>
    <w:pPr>
      <w:shd w:val="clear" w:color="auto" w:fill="FFFFFF"/>
      <w:spacing w:before="240" w:after="420" w:line="0" w:lineRule="atLeast"/>
      <w:ind w:hanging="720"/>
      <w:jc w:val="center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51">
    <w:name w:val="Основной текст (15)"/>
    <w:basedOn w:val="a"/>
    <w:link w:val="150"/>
    <w:rsid w:val="00D05B9A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b">
    <w:name w:val="Подпись к таблице"/>
    <w:basedOn w:val="a"/>
    <w:link w:val="aa"/>
    <w:rsid w:val="00D05B9A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c">
    <w:name w:val="Подпись к таблице (2)"/>
    <w:basedOn w:val="a"/>
    <w:link w:val="2b"/>
    <w:rsid w:val="00D05B9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e">
    <w:name w:val="No Spacing"/>
    <w:uiPriority w:val="1"/>
    <w:qFormat/>
    <w:rsid w:val="00E774CD"/>
    <w:rPr>
      <w:color w:val="000000"/>
    </w:rPr>
  </w:style>
  <w:style w:type="table" w:styleId="af">
    <w:name w:val="Table Grid"/>
    <w:basedOn w:val="a1"/>
    <w:uiPriority w:val="59"/>
    <w:rsid w:val="00E774CD"/>
    <w:pPr>
      <w:widowControl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F66648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A740D1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A740D1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81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eduall/ru/pages/links.asp?page=1&amp;razdel=9" TargetMode="Externa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://umka.nrpk8.ru/library/courses/bgd/tema1_1.dbk" TargetMode="Externa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hyperlink" Target="http://revolution.ru/war/00166144/html" TargetMode="External"/><Relationship Id="rId10" Type="http://schemas.openxmlformats.org/officeDocument/2006/relationships/footer" Target="footer3.xml"/><Relationship Id="rId19" Type="http://schemas.openxmlformats.org/officeDocument/2006/relationships/footer" Target="footer7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://www.law.edu.ru/book/book.asp?bookID=12127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3996</Words>
  <Characters>22783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Английский</dc:creator>
  <cp:lastModifiedBy>Пользователь</cp:lastModifiedBy>
  <cp:revision>4</cp:revision>
  <cp:lastPrinted>2021-09-20T08:16:00Z</cp:lastPrinted>
  <dcterms:created xsi:type="dcterms:W3CDTF">2021-05-12T06:57:00Z</dcterms:created>
  <dcterms:modified xsi:type="dcterms:W3CDTF">2021-09-20T08:17:00Z</dcterms:modified>
</cp:coreProperties>
</file>